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57" w:rsidRPr="00566DD9" w:rsidRDefault="00192A57" w:rsidP="00192A57">
      <w:pPr>
        <w:spacing w:after="0"/>
        <w:jc w:val="center"/>
        <w:rPr>
          <w:rFonts w:ascii="Times New Roman" w:hAnsi="Times New Roman" w:cs="Times New Roman"/>
          <w:sz w:val="28"/>
          <w:szCs w:val="28"/>
        </w:rPr>
      </w:pPr>
      <w:r w:rsidRPr="00566DD9">
        <w:rPr>
          <w:rFonts w:ascii="Times New Roman" w:hAnsi="Times New Roman" w:cs="Times New Roman"/>
          <w:sz w:val="28"/>
          <w:szCs w:val="28"/>
        </w:rPr>
        <w:t>СОВЕТ</w:t>
      </w:r>
    </w:p>
    <w:p w:rsidR="00192A57" w:rsidRPr="00566DD9" w:rsidRDefault="00C24AC4" w:rsidP="00192A57">
      <w:pPr>
        <w:spacing w:after="0"/>
        <w:jc w:val="center"/>
        <w:rPr>
          <w:rFonts w:ascii="Times New Roman" w:hAnsi="Times New Roman" w:cs="Times New Roman"/>
          <w:sz w:val="28"/>
          <w:szCs w:val="28"/>
        </w:rPr>
      </w:pPr>
      <w:r>
        <w:rPr>
          <w:rFonts w:ascii="Times New Roman" w:hAnsi="Times New Roman" w:cs="Times New Roman"/>
          <w:sz w:val="28"/>
          <w:szCs w:val="28"/>
        </w:rPr>
        <w:t>ЗОРКИН</w:t>
      </w:r>
      <w:r w:rsidR="00192A57" w:rsidRPr="00566DD9">
        <w:rPr>
          <w:rFonts w:ascii="Times New Roman" w:hAnsi="Times New Roman" w:cs="Times New Roman"/>
          <w:sz w:val="28"/>
          <w:szCs w:val="28"/>
        </w:rPr>
        <w:t>СКОГО МУНИЦИПАЛЬНОГО ОБРАЗОВАНИЯ</w:t>
      </w:r>
    </w:p>
    <w:p w:rsidR="00192A57" w:rsidRPr="00566DD9" w:rsidRDefault="00192A57" w:rsidP="00192A57">
      <w:pPr>
        <w:spacing w:after="0"/>
        <w:jc w:val="center"/>
        <w:rPr>
          <w:rFonts w:ascii="Times New Roman" w:hAnsi="Times New Roman" w:cs="Times New Roman"/>
          <w:sz w:val="28"/>
          <w:szCs w:val="28"/>
        </w:rPr>
      </w:pPr>
      <w:r w:rsidRPr="00566DD9">
        <w:rPr>
          <w:rFonts w:ascii="Times New Roman" w:hAnsi="Times New Roman" w:cs="Times New Roman"/>
          <w:sz w:val="28"/>
          <w:szCs w:val="28"/>
        </w:rPr>
        <w:t>МАРКСОВСКОГО МУНИЦИПАЛЬНОГО РАЙОНА</w:t>
      </w:r>
    </w:p>
    <w:p w:rsidR="00192A57" w:rsidRPr="00566DD9" w:rsidRDefault="00192A57" w:rsidP="00192A57">
      <w:pPr>
        <w:spacing w:after="0"/>
        <w:jc w:val="center"/>
        <w:rPr>
          <w:rFonts w:ascii="Times New Roman" w:hAnsi="Times New Roman" w:cs="Times New Roman"/>
          <w:sz w:val="28"/>
          <w:szCs w:val="28"/>
        </w:rPr>
      </w:pPr>
      <w:r w:rsidRPr="00566DD9">
        <w:rPr>
          <w:rFonts w:ascii="Times New Roman" w:hAnsi="Times New Roman" w:cs="Times New Roman"/>
          <w:sz w:val="28"/>
          <w:szCs w:val="28"/>
        </w:rPr>
        <w:t>САРАТОВСКОЙ ОБЛАСТИ</w:t>
      </w:r>
    </w:p>
    <w:p w:rsidR="00192A57" w:rsidRPr="00566DD9" w:rsidRDefault="00192A57" w:rsidP="00192A57">
      <w:pPr>
        <w:spacing w:after="0"/>
        <w:jc w:val="center"/>
        <w:rPr>
          <w:lang w:eastAsia="ru-RU"/>
        </w:rPr>
      </w:pPr>
    </w:p>
    <w:p w:rsidR="00192A57" w:rsidRPr="00566DD9" w:rsidRDefault="00192A57" w:rsidP="00192A57">
      <w:pPr>
        <w:spacing w:after="0" w:line="240" w:lineRule="auto"/>
        <w:jc w:val="center"/>
        <w:textAlignment w:val="baseline"/>
        <w:rPr>
          <w:rFonts w:ascii="Times New Roman" w:eastAsia="Times New Roman" w:hAnsi="Times New Roman" w:cs="Times New Roman"/>
          <w:b/>
          <w:bCs/>
          <w:sz w:val="28"/>
          <w:szCs w:val="28"/>
          <w:lang w:eastAsia="ru-RU"/>
        </w:rPr>
      </w:pPr>
      <w:r w:rsidRPr="00566DD9">
        <w:rPr>
          <w:rFonts w:ascii="Times New Roman" w:eastAsia="Times New Roman" w:hAnsi="Times New Roman" w:cs="Times New Roman"/>
          <w:b/>
          <w:bCs/>
          <w:sz w:val="28"/>
          <w:szCs w:val="28"/>
          <w:lang w:eastAsia="ru-RU"/>
        </w:rPr>
        <w:t>РЕШЕНИЕ</w:t>
      </w:r>
    </w:p>
    <w:p w:rsidR="00192A57" w:rsidRPr="005F2B41" w:rsidRDefault="00192A57" w:rsidP="00192A57">
      <w:pPr>
        <w:spacing w:after="0" w:line="240" w:lineRule="auto"/>
        <w:textAlignment w:val="baseline"/>
        <w:rPr>
          <w:rFonts w:ascii="Times New Roman" w:eastAsia="Times New Roman" w:hAnsi="Times New Roman" w:cs="Times New Roman"/>
          <w:bCs/>
          <w:color w:val="FF0000"/>
          <w:sz w:val="28"/>
          <w:szCs w:val="28"/>
          <w:lang w:eastAsia="ru-RU"/>
        </w:rPr>
      </w:pPr>
      <w:bookmarkStart w:id="0" w:name="_GoBack"/>
      <w:r w:rsidRPr="005F2B41">
        <w:rPr>
          <w:rFonts w:ascii="Times New Roman" w:eastAsia="Times New Roman" w:hAnsi="Times New Roman" w:cs="Times New Roman"/>
          <w:bCs/>
          <w:color w:val="FF0000"/>
          <w:sz w:val="28"/>
          <w:szCs w:val="28"/>
          <w:lang w:eastAsia="ru-RU"/>
        </w:rPr>
        <w:t xml:space="preserve">от </w:t>
      </w:r>
      <w:r w:rsidR="001E14D0" w:rsidRPr="005F2B41">
        <w:rPr>
          <w:rFonts w:ascii="Times New Roman" w:eastAsia="Times New Roman" w:hAnsi="Times New Roman" w:cs="Times New Roman"/>
          <w:bCs/>
          <w:color w:val="FF0000"/>
          <w:sz w:val="28"/>
          <w:szCs w:val="28"/>
          <w:lang w:eastAsia="ru-RU"/>
        </w:rPr>
        <w:t>0</w:t>
      </w:r>
      <w:r w:rsidR="00703F9D" w:rsidRPr="005F2B41">
        <w:rPr>
          <w:rFonts w:ascii="Times New Roman" w:eastAsia="Times New Roman" w:hAnsi="Times New Roman" w:cs="Times New Roman"/>
          <w:bCs/>
          <w:color w:val="FF0000"/>
          <w:sz w:val="28"/>
          <w:szCs w:val="28"/>
          <w:lang w:eastAsia="ru-RU"/>
        </w:rPr>
        <w:t>6.1</w:t>
      </w:r>
      <w:r w:rsidR="009C0B1C" w:rsidRPr="005F2B41">
        <w:rPr>
          <w:rFonts w:ascii="Times New Roman" w:eastAsia="Times New Roman" w:hAnsi="Times New Roman" w:cs="Times New Roman"/>
          <w:bCs/>
          <w:color w:val="FF0000"/>
          <w:sz w:val="28"/>
          <w:szCs w:val="28"/>
          <w:lang w:eastAsia="ru-RU"/>
        </w:rPr>
        <w:t>1</w:t>
      </w:r>
      <w:r w:rsidR="00703F9D" w:rsidRPr="005F2B41">
        <w:rPr>
          <w:rFonts w:ascii="Times New Roman" w:eastAsia="Times New Roman" w:hAnsi="Times New Roman" w:cs="Times New Roman"/>
          <w:bCs/>
          <w:color w:val="FF0000"/>
          <w:sz w:val="28"/>
          <w:szCs w:val="28"/>
          <w:lang w:eastAsia="ru-RU"/>
        </w:rPr>
        <w:t>.2025</w:t>
      </w:r>
      <w:r w:rsidRPr="005F2B41">
        <w:rPr>
          <w:rFonts w:ascii="Times New Roman" w:eastAsia="Times New Roman" w:hAnsi="Times New Roman" w:cs="Times New Roman"/>
          <w:bCs/>
          <w:color w:val="FF0000"/>
          <w:sz w:val="28"/>
          <w:szCs w:val="28"/>
          <w:lang w:eastAsia="ru-RU"/>
        </w:rPr>
        <w:t xml:space="preserve"> г. №</w:t>
      </w:r>
      <w:r w:rsidR="00703F9D" w:rsidRPr="005F2B41">
        <w:rPr>
          <w:rFonts w:ascii="Times New Roman" w:eastAsia="Times New Roman" w:hAnsi="Times New Roman" w:cs="Times New Roman"/>
          <w:bCs/>
          <w:color w:val="FF0000"/>
          <w:sz w:val="28"/>
          <w:szCs w:val="28"/>
          <w:lang w:eastAsia="ru-RU"/>
        </w:rPr>
        <w:t xml:space="preserve"> 41/128</w:t>
      </w:r>
      <w:bookmarkEnd w:id="0"/>
      <w:r w:rsidRPr="005F2B41">
        <w:rPr>
          <w:rFonts w:ascii="Times New Roman" w:eastAsia="Times New Roman" w:hAnsi="Times New Roman" w:cs="Times New Roman"/>
          <w:bCs/>
          <w:color w:val="FF0000"/>
          <w:sz w:val="28"/>
          <w:szCs w:val="28"/>
          <w:lang w:eastAsia="ru-RU"/>
        </w:rPr>
        <w:br/>
      </w:r>
    </w:p>
    <w:p w:rsidR="00192A57" w:rsidRPr="00192A57" w:rsidRDefault="00192A57" w:rsidP="00192A57">
      <w:pPr>
        <w:spacing w:after="0" w:line="240" w:lineRule="auto"/>
        <w:jc w:val="both"/>
        <w:rPr>
          <w:rFonts w:ascii="Times New Roman" w:hAnsi="Times New Roman" w:cs="Times New Roman"/>
          <w:b/>
          <w:sz w:val="28"/>
          <w:szCs w:val="28"/>
        </w:rPr>
      </w:pPr>
      <w:r w:rsidRPr="00192A57">
        <w:rPr>
          <w:rFonts w:ascii="Times New Roman" w:hAnsi="Times New Roman" w:cs="Times New Roman"/>
          <w:b/>
          <w:sz w:val="28"/>
          <w:szCs w:val="28"/>
        </w:rPr>
        <w:t xml:space="preserve">Об утверждении положения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r w:rsidR="00C24AC4">
        <w:rPr>
          <w:rFonts w:ascii="Times New Roman" w:hAnsi="Times New Roman" w:cs="Times New Roman"/>
          <w:b/>
          <w:sz w:val="28"/>
          <w:szCs w:val="28"/>
        </w:rPr>
        <w:t>Зоркин</w:t>
      </w:r>
      <w:r>
        <w:rPr>
          <w:rFonts w:ascii="Times New Roman" w:hAnsi="Times New Roman" w:cs="Times New Roman"/>
          <w:b/>
          <w:sz w:val="28"/>
          <w:szCs w:val="28"/>
        </w:rPr>
        <w:t xml:space="preserve">ского </w:t>
      </w:r>
      <w:r w:rsidRPr="00192A57">
        <w:rPr>
          <w:rFonts w:ascii="Times New Roman" w:hAnsi="Times New Roman" w:cs="Times New Roman"/>
          <w:b/>
          <w:sz w:val="28"/>
          <w:szCs w:val="28"/>
        </w:rPr>
        <w:t xml:space="preserve">муниципального образования </w:t>
      </w:r>
    </w:p>
    <w:p w:rsidR="00192A57" w:rsidRPr="00192A57" w:rsidRDefault="00192A57" w:rsidP="00192A57">
      <w:pPr>
        <w:spacing w:after="0" w:line="240" w:lineRule="auto"/>
        <w:textAlignment w:val="baseline"/>
        <w:rPr>
          <w:rFonts w:ascii="Times New Roman" w:eastAsia="Times New Roman" w:hAnsi="Times New Roman" w:cs="Times New Roman"/>
          <w:sz w:val="28"/>
          <w:szCs w:val="28"/>
          <w:lang w:eastAsia="ru-RU"/>
        </w:rPr>
      </w:pPr>
    </w:p>
    <w:p w:rsidR="00192A57" w:rsidRPr="00192A57" w:rsidRDefault="00192A57" w:rsidP="00192A57">
      <w:pPr>
        <w:jc w:val="both"/>
        <w:rPr>
          <w:rFonts w:ascii="Times New Roman" w:eastAsia="Times New Roman" w:hAnsi="Times New Roman" w:cs="Times New Roman"/>
          <w:b/>
          <w:sz w:val="28"/>
          <w:szCs w:val="28"/>
          <w:lang w:eastAsia="ru-RU"/>
        </w:rPr>
      </w:pPr>
      <w:r w:rsidRPr="00192A57">
        <w:rPr>
          <w:rFonts w:ascii="Times New Roman" w:hAnsi="Times New Roman" w:cs="Times New Roman"/>
          <w:sz w:val="28"/>
          <w:szCs w:val="28"/>
        </w:rPr>
        <w:t>В соответствии со ст. 165, 166, 167, 168</w:t>
      </w:r>
      <w:r w:rsidR="00E55072">
        <w:rPr>
          <w:rFonts w:ascii="Times New Roman" w:hAnsi="Times New Roman" w:cs="Times New Roman"/>
          <w:sz w:val="28"/>
          <w:szCs w:val="28"/>
        </w:rPr>
        <w:t xml:space="preserve"> </w:t>
      </w:r>
      <w:r w:rsidRPr="00192A57">
        <w:rPr>
          <w:rFonts w:ascii="Times New Roman" w:hAnsi="Times New Roman" w:cs="Times New Roman"/>
          <w:sz w:val="28"/>
          <w:szCs w:val="28"/>
        </w:rPr>
        <w:t xml:space="preserve">Трудового кодекса Российской Федерации, с Федеральным законом от 06.10.2003 N 131-ФЗ "Об общих принципах организации местного самоуправления в Российской Федерации" с Федеральным законом от 02.03.2007 N 25-ФЗ "О муниципальной службе в Российской Федерации", </w:t>
      </w:r>
      <w:r w:rsidR="00703F9D">
        <w:rPr>
          <w:rFonts w:ascii="Times New Roman" w:hAnsi="Times New Roman" w:cs="Times New Roman"/>
          <w:sz w:val="28"/>
          <w:szCs w:val="28"/>
        </w:rPr>
        <w:t xml:space="preserve">Уставом </w:t>
      </w:r>
      <w:r w:rsidR="000E01ED">
        <w:rPr>
          <w:rFonts w:ascii="Times New Roman" w:eastAsia="Times New Roman" w:hAnsi="Times New Roman" w:cs="Times New Roman"/>
          <w:sz w:val="28"/>
          <w:szCs w:val="28"/>
          <w:lang w:eastAsia="ru-RU"/>
        </w:rPr>
        <w:t>Зоркин</w:t>
      </w:r>
      <w:r w:rsidRPr="00192A57">
        <w:rPr>
          <w:rFonts w:ascii="Times New Roman" w:hAnsi="Times New Roman" w:cs="Times New Roman"/>
          <w:sz w:val="28"/>
          <w:szCs w:val="28"/>
        </w:rPr>
        <w:t xml:space="preserve">ского муниципального образования </w:t>
      </w:r>
    </w:p>
    <w:p w:rsidR="00192A57" w:rsidRPr="00192A57" w:rsidRDefault="00192A57" w:rsidP="00192A57">
      <w:pPr>
        <w:spacing w:after="0" w:line="240" w:lineRule="auto"/>
        <w:jc w:val="center"/>
        <w:textAlignment w:val="baseline"/>
        <w:rPr>
          <w:rFonts w:ascii="Times New Roman" w:eastAsia="Times New Roman" w:hAnsi="Times New Roman" w:cs="Times New Roman"/>
          <w:b/>
          <w:sz w:val="28"/>
          <w:szCs w:val="28"/>
          <w:lang w:eastAsia="ru-RU"/>
        </w:rPr>
      </w:pPr>
      <w:r w:rsidRPr="00192A57">
        <w:rPr>
          <w:rFonts w:ascii="Times New Roman" w:eastAsia="Times New Roman" w:hAnsi="Times New Roman" w:cs="Times New Roman"/>
          <w:b/>
          <w:sz w:val="28"/>
          <w:szCs w:val="28"/>
          <w:lang w:eastAsia="ru-RU"/>
        </w:rPr>
        <w:t>РЕШИЛ:</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1. Утвердить Положение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w:t>
      </w:r>
      <w:r w:rsidR="000E01ED">
        <w:rPr>
          <w:rFonts w:ascii="Times New Roman" w:eastAsia="Times New Roman" w:hAnsi="Times New Roman" w:cs="Times New Roman"/>
          <w:sz w:val="28"/>
          <w:szCs w:val="28"/>
          <w:lang w:eastAsia="ru-RU"/>
        </w:rPr>
        <w:t>естного самоуправления Зоркин</w:t>
      </w:r>
      <w:r w:rsidRPr="00192A57">
        <w:rPr>
          <w:rFonts w:ascii="Times New Roman" w:eastAsia="Times New Roman" w:hAnsi="Times New Roman" w:cs="Times New Roman"/>
          <w:sz w:val="28"/>
          <w:szCs w:val="28"/>
          <w:lang w:eastAsia="ru-RU"/>
        </w:rPr>
        <w:t>ского муниципального образования (прилагается).</w:t>
      </w:r>
    </w:p>
    <w:p w:rsidR="00192A57" w:rsidRPr="00192A57" w:rsidRDefault="0050080A"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92A57" w:rsidRPr="00192A57">
        <w:rPr>
          <w:rFonts w:ascii="Times New Roman" w:eastAsia="Times New Roman" w:hAnsi="Times New Roman" w:cs="Times New Roman"/>
          <w:sz w:val="28"/>
          <w:szCs w:val="28"/>
          <w:lang w:eastAsia="ru-RU"/>
        </w:rPr>
        <w:t xml:space="preserve">. Настоящее Решение вступает в силу с момента </w:t>
      </w:r>
      <w:r>
        <w:rPr>
          <w:rFonts w:ascii="Times New Roman" w:eastAsia="Times New Roman" w:hAnsi="Times New Roman" w:cs="Times New Roman"/>
          <w:sz w:val="28"/>
          <w:szCs w:val="28"/>
          <w:lang w:eastAsia="ru-RU"/>
        </w:rPr>
        <w:t xml:space="preserve">официального </w:t>
      </w:r>
      <w:r w:rsidR="00192A57" w:rsidRPr="00192A5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бнародования.</w:t>
      </w:r>
    </w:p>
    <w:p w:rsidR="00192A57" w:rsidRPr="00192A57" w:rsidRDefault="0050080A"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92A57" w:rsidRPr="00192A57">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бнародовать</w:t>
      </w:r>
      <w:r w:rsidR="00192A57" w:rsidRPr="00192A57">
        <w:rPr>
          <w:rFonts w:ascii="Times New Roman" w:eastAsia="Times New Roman" w:hAnsi="Times New Roman" w:cs="Times New Roman"/>
          <w:sz w:val="28"/>
          <w:szCs w:val="28"/>
          <w:lang w:eastAsia="ru-RU"/>
        </w:rPr>
        <w:t xml:space="preserve"> настоящее решение </w:t>
      </w:r>
      <w:r>
        <w:rPr>
          <w:rFonts w:ascii="Times New Roman" w:eastAsia="Times New Roman" w:hAnsi="Times New Roman" w:cs="Times New Roman"/>
          <w:sz w:val="28"/>
          <w:szCs w:val="28"/>
          <w:lang w:eastAsia="ru-RU"/>
        </w:rPr>
        <w:t>в специально выделенных для обнародования местах</w:t>
      </w:r>
      <w:r w:rsidR="00192A57" w:rsidRPr="00192A57">
        <w:rPr>
          <w:rFonts w:ascii="Times New Roman" w:eastAsia="Times New Roman" w:hAnsi="Times New Roman" w:cs="Times New Roman"/>
          <w:sz w:val="28"/>
          <w:szCs w:val="28"/>
          <w:lang w:eastAsia="ru-RU"/>
        </w:rPr>
        <w:t xml:space="preserve"> и разместить на официальном сайте в сети интернет</w:t>
      </w:r>
      <w:r w:rsidR="008B1050">
        <w:rPr>
          <w:rFonts w:ascii="Times New Roman" w:eastAsia="Times New Roman" w:hAnsi="Times New Roman" w:cs="Times New Roman"/>
          <w:sz w:val="28"/>
          <w:szCs w:val="28"/>
          <w:lang w:eastAsia="ru-RU"/>
        </w:rPr>
        <w:t xml:space="preserve"> </w:t>
      </w:r>
      <w:r w:rsidR="00092335" w:rsidRPr="00092335">
        <w:rPr>
          <w:rStyle w:val="a3"/>
          <w:rFonts w:ascii="Times New Roman" w:eastAsia="Times New Roman" w:hAnsi="Times New Roman" w:cs="Times New Roman"/>
          <w:sz w:val="28"/>
          <w:szCs w:val="28"/>
          <w:lang w:eastAsia="ru-RU"/>
        </w:rPr>
        <w:t>https://zorkinskoe-r64.gosweb.gosuslugi.ru/</w:t>
      </w:r>
      <w:r w:rsidR="00192A57"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jc w:val="both"/>
        <w:textAlignment w:val="baseline"/>
        <w:rPr>
          <w:rFonts w:ascii="Times New Roman" w:eastAsia="Times New Roman" w:hAnsi="Times New Roman" w:cs="Times New Roman"/>
          <w:sz w:val="28"/>
          <w:szCs w:val="28"/>
          <w:lang w:eastAsia="ru-RU"/>
        </w:rPr>
      </w:pPr>
    </w:p>
    <w:p w:rsidR="008B1050" w:rsidRDefault="00C24AC4" w:rsidP="00192A57">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Зоркин</w:t>
      </w:r>
      <w:r w:rsidR="008B1050">
        <w:rPr>
          <w:rFonts w:ascii="Times New Roman" w:eastAsia="Times New Roman" w:hAnsi="Times New Roman" w:cs="Times New Roman"/>
          <w:sz w:val="28"/>
          <w:szCs w:val="28"/>
          <w:lang w:eastAsia="ru-RU"/>
        </w:rPr>
        <w:t xml:space="preserve">ского </w:t>
      </w:r>
    </w:p>
    <w:p w:rsidR="00192A57" w:rsidRPr="00192A57" w:rsidRDefault="008B1050" w:rsidP="00192A57">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192A57" w:rsidRPr="00192A5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00C24AC4">
        <w:rPr>
          <w:rFonts w:ascii="Times New Roman" w:eastAsia="Times New Roman" w:hAnsi="Times New Roman" w:cs="Times New Roman"/>
          <w:sz w:val="28"/>
          <w:szCs w:val="28"/>
          <w:lang w:eastAsia="ru-RU"/>
        </w:rPr>
        <w:t xml:space="preserve">                 Е.С.Пономарева</w:t>
      </w:r>
    </w:p>
    <w:p w:rsidR="00192A57" w:rsidRPr="00192A57" w:rsidRDefault="00192A57" w:rsidP="00192A57">
      <w:pPr>
        <w:spacing w:after="0" w:line="240" w:lineRule="auto"/>
        <w:jc w:val="both"/>
        <w:textAlignment w:val="baseline"/>
        <w:rPr>
          <w:rFonts w:ascii="Times New Roman" w:eastAsia="Times New Roman" w:hAnsi="Times New Roman" w:cs="Times New Roman"/>
          <w:sz w:val="28"/>
          <w:szCs w:val="28"/>
          <w:lang w:eastAsia="ru-RU"/>
        </w:rPr>
      </w:pPr>
    </w:p>
    <w:p w:rsidR="008B1050" w:rsidRDefault="008B1050" w:rsidP="00192A57">
      <w:pPr>
        <w:spacing w:after="0" w:line="240" w:lineRule="auto"/>
        <w:jc w:val="both"/>
        <w:textAlignment w:val="baseline"/>
        <w:outlineLvl w:val="1"/>
        <w:rPr>
          <w:rFonts w:ascii="Times New Roman" w:eastAsia="Times New Roman" w:hAnsi="Times New Roman" w:cs="Times New Roman"/>
          <w:b/>
          <w:bCs/>
          <w:sz w:val="28"/>
          <w:szCs w:val="28"/>
          <w:lang w:eastAsia="ru-RU"/>
        </w:rPr>
      </w:pPr>
    </w:p>
    <w:p w:rsidR="008B1050" w:rsidRDefault="008B1050" w:rsidP="00192A57">
      <w:pPr>
        <w:spacing w:after="0" w:line="240" w:lineRule="auto"/>
        <w:jc w:val="both"/>
        <w:textAlignment w:val="baseline"/>
        <w:outlineLvl w:val="1"/>
        <w:rPr>
          <w:rFonts w:ascii="Times New Roman" w:eastAsia="Times New Roman" w:hAnsi="Times New Roman" w:cs="Times New Roman"/>
          <w:b/>
          <w:bCs/>
          <w:sz w:val="28"/>
          <w:szCs w:val="28"/>
          <w:lang w:eastAsia="ru-RU"/>
        </w:rPr>
      </w:pPr>
    </w:p>
    <w:p w:rsidR="008B1050" w:rsidRDefault="008B1050" w:rsidP="00192A57">
      <w:pPr>
        <w:spacing w:after="0" w:line="240" w:lineRule="auto"/>
        <w:jc w:val="both"/>
        <w:textAlignment w:val="baseline"/>
        <w:outlineLvl w:val="1"/>
        <w:rPr>
          <w:rFonts w:ascii="Times New Roman" w:eastAsia="Times New Roman" w:hAnsi="Times New Roman" w:cs="Times New Roman"/>
          <w:b/>
          <w:bCs/>
          <w:sz w:val="28"/>
          <w:szCs w:val="28"/>
          <w:lang w:eastAsia="ru-RU"/>
        </w:rPr>
      </w:pPr>
    </w:p>
    <w:p w:rsidR="008B1050" w:rsidRDefault="008B1050" w:rsidP="00192A57">
      <w:pPr>
        <w:spacing w:after="0" w:line="240" w:lineRule="auto"/>
        <w:jc w:val="both"/>
        <w:textAlignment w:val="baseline"/>
        <w:outlineLvl w:val="1"/>
        <w:rPr>
          <w:rFonts w:ascii="Times New Roman" w:eastAsia="Times New Roman" w:hAnsi="Times New Roman" w:cs="Times New Roman"/>
          <w:b/>
          <w:bCs/>
          <w:sz w:val="28"/>
          <w:szCs w:val="28"/>
          <w:lang w:eastAsia="ru-RU"/>
        </w:rPr>
      </w:pPr>
    </w:p>
    <w:p w:rsidR="008B1050" w:rsidRDefault="008B1050" w:rsidP="00192A57">
      <w:pPr>
        <w:spacing w:after="0" w:line="240" w:lineRule="auto"/>
        <w:jc w:val="both"/>
        <w:textAlignment w:val="baseline"/>
        <w:outlineLvl w:val="1"/>
        <w:rPr>
          <w:rFonts w:ascii="Times New Roman" w:eastAsia="Times New Roman" w:hAnsi="Times New Roman" w:cs="Times New Roman"/>
          <w:b/>
          <w:bCs/>
          <w:sz w:val="28"/>
          <w:szCs w:val="28"/>
          <w:lang w:eastAsia="ru-RU"/>
        </w:rPr>
      </w:pPr>
    </w:p>
    <w:p w:rsidR="0050080A" w:rsidRDefault="0050080A" w:rsidP="0050080A">
      <w:pPr>
        <w:spacing w:after="0" w:line="240" w:lineRule="auto"/>
        <w:jc w:val="right"/>
        <w:textAlignment w:val="baseline"/>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Приложение </w:t>
      </w:r>
      <w:r w:rsidR="00192A57" w:rsidRPr="0050080A">
        <w:rPr>
          <w:rFonts w:ascii="Times New Roman" w:eastAsia="Times New Roman" w:hAnsi="Times New Roman" w:cs="Times New Roman"/>
          <w:bCs/>
          <w:sz w:val="28"/>
          <w:szCs w:val="28"/>
          <w:lang w:eastAsia="ru-RU"/>
        </w:rPr>
        <w:t xml:space="preserve">к решению </w:t>
      </w:r>
      <w:r w:rsidRPr="0050080A">
        <w:rPr>
          <w:rFonts w:ascii="Times New Roman" w:eastAsia="Times New Roman" w:hAnsi="Times New Roman" w:cs="Times New Roman"/>
          <w:bCs/>
          <w:sz w:val="28"/>
          <w:szCs w:val="28"/>
          <w:lang w:eastAsia="ru-RU"/>
        </w:rPr>
        <w:t xml:space="preserve">Совета </w:t>
      </w:r>
    </w:p>
    <w:p w:rsidR="0050080A" w:rsidRDefault="00C24AC4" w:rsidP="0050080A">
      <w:pPr>
        <w:spacing w:after="0" w:line="240" w:lineRule="auto"/>
        <w:jc w:val="right"/>
        <w:textAlignment w:val="baseline"/>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Зоркин</w:t>
      </w:r>
      <w:r w:rsidR="0050080A" w:rsidRPr="0050080A">
        <w:rPr>
          <w:rFonts w:ascii="Times New Roman" w:eastAsia="Times New Roman" w:hAnsi="Times New Roman" w:cs="Times New Roman"/>
          <w:bCs/>
          <w:sz w:val="28"/>
          <w:szCs w:val="28"/>
          <w:lang w:eastAsia="ru-RU"/>
        </w:rPr>
        <w:t>ского</w:t>
      </w:r>
      <w:r w:rsidR="0050080A">
        <w:rPr>
          <w:rFonts w:ascii="Times New Roman" w:eastAsia="Times New Roman" w:hAnsi="Times New Roman" w:cs="Times New Roman"/>
          <w:bCs/>
          <w:sz w:val="28"/>
          <w:szCs w:val="28"/>
          <w:lang w:eastAsia="ru-RU"/>
        </w:rPr>
        <w:t xml:space="preserve"> </w:t>
      </w:r>
      <w:r w:rsidR="0050080A" w:rsidRPr="0050080A">
        <w:rPr>
          <w:rFonts w:ascii="Times New Roman" w:eastAsia="Times New Roman" w:hAnsi="Times New Roman" w:cs="Times New Roman"/>
          <w:bCs/>
          <w:sz w:val="28"/>
          <w:szCs w:val="28"/>
          <w:lang w:eastAsia="ru-RU"/>
        </w:rPr>
        <w:t xml:space="preserve">муниципального </w:t>
      </w:r>
    </w:p>
    <w:p w:rsidR="00192A57" w:rsidRPr="0050080A" w:rsidRDefault="0050080A" w:rsidP="0050080A">
      <w:pPr>
        <w:spacing w:after="0" w:line="240" w:lineRule="auto"/>
        <w:jc w:val="right"/>
        <w:textAlignment w:val="baseline"/>
        <w:outlineLvl w:val="1"/>
        <w:rPr>
          <w:rFonts w:ascii="Times New Roman" w:eastAsia="Times New Roman" w:hAnsi="Times New Roman" w:cs="Times New Roman"/>
          <w:bCs/>
          <w:sz w:val="28"/>
          <w:szCs w:val="28"/>
          <w:lang w:eastAsia="ru-RU"/>
        </w:rPr>
      </w:pPr>
      <w:r w:rsidRPr="0050080A">
        <w:rPr>
          <w:rFonts w:ascii="Times New Roman" w:eastAsia="Times New Roman" w:hAnsi="Times New Roman" w:cs="Times New Roman"/>
          <w:bCs/>
          <w:sz w:val="28"/>
          <w:szCs w:val="28"/>
          <w:lang w:eastAsia="ru-RU"/>
        </w:rPr>
        <w:t>образования</w:t>
      </w:r>
      <w:r>
        <w:rPr>
          <w:rFonts w:ascii="Times New Roman" w:eastAsia="Times New Roman" w:hAnsi="Times New Roman" w:cs="Times New Roman"/>
          <w:bCs/>
          <w:sz w:val="28"/>
          <w:szCs w:val="28"/>
          <w:lang w:eastAsia="ru-RU"/>
        </w:rPr>
        <w:t xml:space="preserve"> </w:t>
      </w:r>
      <w:r w:rsidR="00192A57" w:rsidRPr="0050080A">
        <w:rPr>
          <w:rFonts w:ascii="Times New Roman" w:eastAsia="Times New Roman" w:hAnsi="Times New Roman" w:cs="Times New Roman"/>
          <w:bCs/>
          <w:sz w:val="28"/>
          <w:szCs w:val="28"/>
          <w:lang w:eastAsia="ru-RU"/>
        </w:rPr>
        <w:t xml:space="preserve">от </w:t>
      </w:r>
      <w:r w:rsidR="00703F9D">
        <w:rPr>
          <w:rFonts w:ascii="Times New Roman" w:eastAsia="Times New Roman" w:hAnsi="Times New Roman" w:cs="Times New Roman"/>
          <w:bCs/>
          <w:sz w:val="28"/>
          <w:szCs w:val="28"/>
          <w:lang w:eastAsia="ru-RU"/>
        </w:rPr>
        <w:t>06.11.2025</w:t>
      </w:r>
      <w:r w:rsidR="00832AA9">
        <w:rPr>
          <w:rFonts w:ascii="Times New Roman" w:eastAsia="Times New Roman" w:hAnsi="Times New Roman" w:cs="Times New Roman"/>
          <w:bCs/>
          <w:sz w:val="28"/>
          <w:szCs w:val="28"/>
          <w:lang w:eastAsia="ru-RU"/>
        </w:rPr>
        <w:t xml:space="preserve"> г. </w:t>
      </w:r>
      <w:r w:rsidR="008B1050" w:rsidRPr="0050080A">
        <w:rPr>
          <w:rFonts w:ascii="Times New Roman" w:eastAsia="Times New Roman" w:hAnsi="Times New Roman" w:cs="Times New Roman"/>
          <w:bCs/>
          <w:sz w:val="28"/>
          <w:szCs w:val="28"/>
          <w:lang w:eastAsia="ru-RU"/>
        </w:rPr>
        <w:t xml:space="preserve">№ </w:t>
      </w:r>
      <w:r w:rsidR="00703F9D">
        <w:rPr>
          <w:rFonts w:ascii="Times New Roman" w:eastAsia="Times New Roman" w:hAnsi="Times New Roman" w:cs="Times New Roman"/>
          <w:bCs/>
          <w:sz w:val="28"/>
          <w:szCs w:val="28"/>
          <w:lang w:eastAsia="ru-RU"/>
        </w:rPr>
        <w:t>41/128</w:t>
      </w:r>
    </w:p>
    <w:p w:rsidR="00192A57" w:rsidRPr="00192A57" w:rsidRDefault="00192A57" w:rsidP="00192A57">
      <w:pPr>
        <w:spacing w:after="0" w:line="240" w:lineRule="auto"/>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w:t>
      </w:r>
    </w:p>
    <w:p w:rsidR="008B1050" w:rsidRDefault="00192A57" w:rsidP="008B1050">
      <w:pPr>
        <w:spacing w:after="0" w:line="240" w:lineRule="auto"/>
        <w:jc w:val="center"/>
        <w:textAlignment w:val="baseline"/>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ПОЛОЖЕНИЕ</w:t>
      </w:r>
    </w:p>
    <w:p w:rsidR="00192A57" w:rsidRPr="00192A57" w:rsidRDefault="00192A57" w:rsidP="008B1050">
      <w:pPr>
        <w:spacing w:after="0" w:line="240" w:lineRule="auto"/>
        <w:jc w:val="center"/>
        <w:textAlignment w:val="baseline"/>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xml:space="preserve">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r w:rsidR="00C24AC4">
        <w:rPr>
          <w:rFonts w:ascii="Times New Roman" w:eastAsia="Times New Roman" w:hAnsi="Times New Roman" w:cs="Times New Roman"/>
          <w:b/>
          <w:bCs/>
          <w:sz w:val="28"/>
          <w:szCs w:val="28"/>
          <w:lang w:eastAsia="ru-RU"/>
        </w:rPr>
        <w:t>Зоркин</w:t>
      </w:r>
      <w:r w:rsidR="008B1050">
        <w:rPr>
          <w:rFonts w:ascii="Times New Roman" w:eastAsia="Times New Roman" w:hAnsi="Times New Roman" w:cs="Times New Roman"/>
          <w:b/>
          <w:bCs/>
          <w:sz w:val="28"/>
          <w:szCs w:val="28"/>
          <w:lang w:eastAsia="ru-RU"/>
        </w:rPr>
        <w:t xml:space="preserve">ского </w:t>
      </w:r>
      <w:r w:rsidRPr="00192A57">
        <w:rPr>
          <w:rFonts w:ascii="Times New Roman" w:eastAsia="Times New Roman" w:hAnsi="Times New Roman" w:cs="Times New Roman"/>
          <w:b/>
          <w:bCs/>
          <w:sz w:val="28"/>
          <w:szCs w:val="28"/>
          <w:lang w:eastAsia="ru-RU"/>
        </w:rPr>
        <w:t>муниципального образования</w:t>
      </w:r>
    </w:p>
    <w:p w:rsidR="00192A57" w:rsidRPr="00192A57" w:rsidRDefault="00192A57" w:rsidP="00192A57">
      <w:pPr>
        <w:spacing w:after="0" w:line="240" w:lineRule="auto"/>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w:t>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Глава 1. ОБЩИЕ ПОЛОЖЕНИЯ</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660869">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1.1. Настоящее Положение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w:t>
      </w:r>
      <w:r w:rsidR="00C24AC4">
        <w:rPr>
          <w:rFonts w:ascii="Times New Roman" w:eastAsia="Times New Roman" w:hAnsi="Times New Roman" w:cs="Times New Roman"/>
          <w:sz w:val="28"/>
          <w:szCs w:val="28"/>
          <w:lang w:eastAsia="ru-RU"/>
        </w:rPr>
        <w:t>естного самоуправления Зоркин</w:t>
      </w:r>
      <w:r w:rsidRPr="00192A57">
        <w:rPr>
          <w:rFonts w:ascii="Times New Roman" w:eastAsia="Times New Roman" w:hAnsi="Times New Roman" w:cs="Times New Roman"/>
          <w:sz w:val="28"/>
          <w:szCs w:val="28"/>
          <w:lang w:eastAsia="ru-RU"/>
        </w:rPr>
        <w:t>ского муниципального образования</w:t>
      </w:r>
      <w:r w:rsidR="008B1050">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(далее - Положение) разработано в целях создания и обеспечения надлежащих условий по выполнению должностных обязанностей и осуществлению полномочий в служе</w:t>
      </w:r>
      <w:r w:rsidR="008B1050">
        <w:rPr>
          <w:rFonts w:ascii="Times New Roman" w:eastAsia="Times New Roman" w:hAnsi="Times New Roman" w:cs="Times New Roman"/>
          <w:sz w:val="28"/>
          <w:szCs w:val="28"/>
          <w:lang w:eastAsia="ru-RU"/>
        </w:rPr>
        <w:t>бных</w:t>
      </w:r>
      <w:r w:rsidR="00660869">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командировках.</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1.2. Настоящее Положение устанавливает порядок оформления служебных командировок и возмещения расходов, связанных со служебными командировками. В служебные командировки направляются</w:t>
      </w:r>
      <w:r w:rsidR="00F872D1">
        <w:rPr>
          <w:rFonts w:ascii="Times New Roman" w:eastAsia="Times New Roman" w:hAnsi="Times New Roman" w:cs="Times New Roman"/>
          <w:sz w:val="28"/>
          <w:szCs w:val="28"/>
          <w:lang w:eastAsia="ru-RU"/>
        </w:rPr>
        <w:t xml:space="preserve"> работники, состоящие в трудовых отношениях с работодателем</w:t>
      </w:r>
      <w:r w:rsidRPr="00192A57">
        <w:rPr>
          <w:rFonts w:ascii="Times New Roman" w:eastAsia="Times New Roman" w:hAnsi="Times New Roman" w:cs="Times New Roman"/>
          <w:sz w:val="28"/>
          <w:szCs w:val="28"/>
          <w:lang w:eastAsia="ru-RU"/>
        </w:rPr>
        <w:t xml:space="preserve"> лица, замещающие выборные муниципальные должности, муниципальные служащие и служащие, замещающие должности, не отнесенные к муниципальным должностям органов м</w:t>
      </w:r>
      <w:r w:rsidR="00C24AC4">
        <w:rPr>
          <w:rFonts w:ascii="Times New Roman" w:eastAsia="Times New Roman" w:hAnsi="Times New Roman" w:cs="Times New Roman"/>
          <w:sz w:val="28"/>
          <w:szCs w:val="28"/>
          <w:lang w:eastAsia="ru-RU"/>
        </w:rPr>
        <w:t>естного самоуправления Зоркин</w:t>
      </w:r>
      <w:r w:rsidRPr="00192A57">
        <w:rPr>
          <w:rFonts w:ascii="Times New Roman" w:eastAsia="Times New Roman" w:hAnsi="Times New Roman" w:cs="Times New Roman"/>
          <w:sz w:val="28"/>
          <w:szCs w:val="28"/>
          <w:lang w:eastAsia="ru-RU"/>
        </w:rPr>
        <w:t>ского муниципального образования</w:t>
      </w:r>
      <w:r w:rsidR="00092335">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 xml:space="preserve">(далее </w:t>
      </w:r>
      <w:r w:rsidR="00092335">
        <w:rPr>
          <w:rFonts w:ascii="Times New Roman" w:eastAsia="Times New Roman" w:hAnsi="Times New Roman" w:cs="Times New Roman"/>
          <w:sz w:val="28"/>
          <w:szCs w:val="28"/>
          <w:lang w:eastAsia="ru-RU"/>
        </w:rPr>
        <w:t>–</w:t>
      </w:r>
      <w:r w:rsidRPr="00192A57">
        <w:rPr>
          <w:rFonts w:ascii="Times New Roman" w:eastAsia="Times New Roman" w:hAnsi="Times New Roman" w:cs="Times New Roman"/>
          <w:sz w:val="28"/>
          <w:szCs w:val="28"/>
          <w:lang w:eastAsia="ru-RU"/>
        </w:rPr>
        <w:t xml:space="preserve"> муниципальные</w:t>
      </w:r>
      <w:r w:rsidR="00092335">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служащие</w:t>
      </w:r>
      <w:r w:rsidR="00092335">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и</w:t>
      </w:r>
      <w:r w:rsidR="00092335">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работники,</w:t>
      </w:r>
      <w:r w:rsidR="00092335">
        <w:rPr>
          <w:rFonts w:ascii="Times New Roman" w:eastAsia="Times New Roman" w:hAnsi="Times New Roman" w:cs="Times New Roman"/>
          <w:sz w:val="28"/>
          <w:szCs w:val="28"/>
          <w:lang w:eastAsia="ru-RU"/>
        </w:rPr>
        <w:t xml:space="preserve"> </w:t>
      </w:r>
      <w:r w:rsidRPr="00192A57">
        <w:rPr>
          <w:rFonts w:ascii="Times New Roman" w:eastAsia="Times New Roman" w:hAnsi="Times New Roman" w:cs="Times New Roman"/>
          <w:sz w:val="28"/>
          <w:szCs w:val="28"/>
          <w:lang w:eastAsia="ru-RU"/>
        </w:rPr>
        <w:t>командированное</w:t>
      </w:r>
      <w:r w:rsidR="00660869">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лицо).</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1.3. Служебная командировка - поездка работника по решению представителя нанимателя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как на территории Российской Федерации, так и на территориях иностранных государств.</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1.4.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lastRenderedPageBreak/>
        <w:t> Глава 2. ПОРЯДОК НАПР</w:t>
      </w:r>
      <w:r w:rsidR="003F6CDE">
        <w:rPr>
          <w:rFonts w:ascii="Times New Roman" w:eastAsia="Times New Roman" w:hAnsi="Times New Roman" w:cs="Times New Roman"/>
          <w:b/>
          <w:bCs/>
          <w:sz w:val="28"/>
          <w:szCs w:val="28"/>
          <w:lang w:eastAsia="ru-RU"/>
        </w:rPr>
        <w:t>А</w:t>
      </w:r>
      <w:r w:rsidRPr="00192A57">
        <w:rPr>
          <w:rFonts w:ascii="Times New Roman" w:eastAsia="Times New Roman" w:hAnsi="Times New Roman" w:cs="Times New Roman"/>
          <w:b/>
          <w:bCs/>
          <w:sz w:val="28"/>
          <w:szCs w:val="28"/>
          <w:lang w:eastAsia="ru-RU"/>
        </w:rPr>
        <w:t>ВЛЕНИЯ В СЛУЖЕБНУЮ КОМАНДИРОВКУ</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092335"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2.1. Направление работника в служебную командировку осуществляется по решению (распоряжению, приказу) представителя нанимателя (работодателя) или уполномоченного им лица.</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092335"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2.2. Срок служебной командировки определяется представителем нанимателя (работодателем) или уполномоченным им лицом с учетом объема, сложности и других особенностей служебного задания.</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руководителя указанного органа (организации), в который командировано лицо, или уполномоченного этим руководителем</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присланных в органы местного самоуправления муниципального образования, как почтой, так и факсимильной связью, электронной почтой, или согласования с руководителем этого органа (организации), ссылка на которые обязательна в решении (распоряжении, приказе) о командировке, и служебная записка Главы муниципального образования, заместителей главы администрации или руководителей структурных подразделений, по вопросу направления определенного лица (лиц)</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служебную</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командировку.</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прибытия</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из</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командировки,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цель</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командировки.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2.5. Днем выбытия в служебную командировку считается день убытия командированного лица от постоянного места исполнения должностных (служебных) полномочий или прохождения муниципальной службы командированным лицом, а днем прибытия из служебной командировки - день прибытия командированного лица на постоянное место исполнения должностных (служебных) полномочий или прохождения муниципальной службы</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командированным</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лицом.</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lastRenderedPageBreak/>
        <w:t>При отправлении транспортного средства до 24 часов включительно днем выбытия в служебную командировку считаются текущие сутки, а с 00 часов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позднее</w:t>
      </w:r>
      <w:r w:rsidR="003F6CDE">
        <w:rPr>
          <w:rFonts w:ascii="Times New Roman" w:eastAsia="Times New Roman" w:hAnsi="Times New Roman" w:cs="Times New Roman"/>
          <w:sz w:val="28"/>
          <w:szCs w:val="28"/>
          <w:lang w:eastAsia="ru-RU"/>
        </w:rPr>
        <w:t> – </w:t>
      </w:r>
      <w:r w:rsidRPr="00192A57">
        <w:rPr>
          <w:rFonts w:ascii="Times New Roman" w:eastAsia="Times New Roman" w:hAnsi="Times New Roman" w:cs="Times New Roman"/>
          <w:sz w:val="28"/>
          <w:szCs w:val="28"/>
          <w:lang w:eastAsia="ru-RU"/>
        </w:rPr>
        <w:t>последующие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сутки.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(служебных) полномочий или прохождения муниципальной службы.</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Вопрос о явке командированного лица на постоянное место исполнения должностных (служебных) полномочий или прохождения муниципальной службы в день выбытия в служебную командировку и в день прибытия из служебной командировки решаются представителем нанимателя или уполномоченным им лицом с учетом времени отправления или прибытия транспортного</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средства.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Фактический срок пребывания работника в месте командирования определяется по проездным документам, представляемым работником по возвращении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из</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служебной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командировки.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Глава 3. РЕЖИМ СЛУЖЕБНОГО ВРЕМЕНИ И ВРЕМЕНИ ОТДЫХА В ПЕРИОД СЛУЖЕБНОЙ КОМАНДИРОВКИ</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постоянного места осуществления служебной деятельности командированного лица, в сторону уменьшения дней отдыха, взамен дней отдыха, не использованных в период нахождения в служебной командировке, командированному лицу предоставляются другие дни отдыха по возвращении из служебной командировки.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день</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отдыха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оплате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не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подлежит.</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w:t>
      </w:r>
      <w:r w:rsidRPr="00192A57">
        <w:rPr>
          <w:rFonts w:ascii="Times New Roman" w:eastAsia="Times New Roman" w:hAnsi="Times New Roman" w:cs="Times New Roman"/>
          <w:sz w:val="28"/>
          <w:szCs w:val="28"/>
          <w:lang w:eastAsia="ru-RU"/>
        </w:rPr>
        <w:lastRenderedPageBreak/>
        <w:t>командированному лицу предоставляется другой день отдыха в установленном</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порядке.</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Глава 4. ПОРЯДОК ВОЗМЕЩЕНИЯ РАСХОДОВ, СВЯЗАННЫХ СО СЛУЖЕБНЫМИ КОМАНДИРОВКАМИ</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 При направлении работника в служебную командировку ему гарантируются сохранение занимаемой им должности и денежного содержания,</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также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возмещаются: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а) расходы на проезд к месту командирования и обратно - к постоянному месту осуществления служебной деятельности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б) расходы на проезд из одного населенного пункта в другой, если должностное лицо командировано в несколько организаций, расположенных 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разных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населенных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пунктах;</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в) расходы по бронированию и найму жилого помещения;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г) дополнительные расходы, связанны</w:t>
      </w:r>
      <w:r w:rsidR="00DC1ECB">
        <w:rPr>
          <w:rFonts w:ascii="Times New Roman" w:eastAsia="Times New Roman" w:hAnsi="Times New Roman" w:cs="Times New Roman"/>
          <w:sz w:val="28"/>
          <w:szCs w:val="28"/>
          <w:lang w:eastAsia="ru-RU"/>
        </w:rPr>
        <w:t xml:space="preserve">е с проживанием вне постоянного </w:t>
      </w:r>
      <w:r w:rsidRPr="00192A57">
        <w:rPr>
          <w:rFonts w:ascii="Times New Roman" w:eastAsia="Times New Roman" w:hAnsi="Times New Roman" w:cs="Times New Roman"/>
          <w:sz w:val="28"/>
          <w:szCs w:val="28"/>
          <w:lang w:eastAsia="ru-RU"/>
        </w:rPr>
        <w:t>места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жительства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(суточные);</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д)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За период временной нетрудоспособности командированному лицу выплачивается пособие по временной нетрудоспособности в соответствии с </w:t>
      </w:r>
      <w:r w:rsidRPr="00192A57">
        <w:rPr>
          <w:rFonts w:ascii="Times New Roman" w:eastAsia="Times New Roman" w:hAnsi="Times New Roman" w:cs="Times New Roman"/>
          <w:sz w:val="28"/>
          <w:szCs w:val="28"/>
          <w:lang w:eastAsia="ru-RU"/>
        </w:rPr>
        <w:lastRenderedPageBreak/>
        <w:t>законодательством</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Российской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4.4.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установленных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Положением.</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4.5.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 в размере фактических расходов, подтвержденных соответствующими документами, но не более стоимости однокомнатного</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(одноместного)</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номера.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4.6.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обратно.</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4.7. При отсутствии подтверждающих документов (в случае непредставления места в гостинице) расходы по найму жилого помещения не возмещаются.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В случае вынужденной остановки в пути, командированному лицу возмещаются расходы за наем жилого помещения, подтвержденные соответствующими документами, в размерах, установленных Положением.</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4.8.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Российской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4.9. 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 </w:t>
      </w:r>
      <w:proofErr w:type="gramStart"/>
      <w:r w:rsidRPr="00192A57">
        <w:rPr>
          <w:rFonts w:ascii="Times New Roman" w:eastAsia="Times New Roman" w:hAnsi="Times New Roman" w:cs="Times New Roman"/>
          <w:sz w:val="28"/>
          <w:szCs w:val="28"/>
          <w:lang w:eastAsia="ru-RU"/>
        </w:rPr>
        <w:t>лицам</w:t>
      </w:r>
      <w:proofErr w:type="gramEnd"/>
      <w:r w:rsidRPr="00192A57">
        <w:rPr>
          <w:rFonts w:ascii="Times New Roman" w:eastAsia="Times New Roman" w:hAnsi="Times New Roman" w:cs="Times New Roman"/>
          <w:sz w:val="28"/>
          <w:szCs w:val="28"/>
          <w:lang w:eastAsia="ru-RU"/>
        </w:rPr>
        <w:t xml:space="preserve"> замещающим выборные муниципальные должности, муниципальным служащим, замещающим высшую муниципальную должность</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муниципальной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службы:</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lastRenderedPageBreak/>
        <w:t>воздушным транспортом - по билету бизнес класса;</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железнодорожным транспортом - в вагоне с 2-местными купе категории ("СВ") скорых фирменных поездов;</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остальным служащим и работникам муниципальных учреждений:</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воздушным транспортом - по билету 1-го класса;</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железнодорожным транспортом - в купейном вагоне скорых фирменных поездов;</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всем командированным лица</w:t>
      </w:r>
      <w:r w:rsidR="000E01ED">
        <w:rPr>
          <w:rFonts w:ascii="Times New Roman" w:eastAsia="Times New Roman" w:hAnsi="Times New Roman" w:cs="Times New Roman"/>
          <w:sz w:val="28"/>
          <w:szCs w:val="28"/>
          <w:lang w:eastAsia="ru-RU"/>
        </w:rPr>
        <w:t>м</w:t>
      </w:r>
      <w:r w:rsidRPr="00192A57">
        <w:rPr>
          <w:rFonts w:ascii="Times New Roman" w:eastAsia="Times New Roman" w:hAnsi="Times New Roman" w:cs="Times New Roman"/>
          <w:sz w:val="28"/>
          <w:szCs w:val="28"/>
          <w:lang w:eastAsia="ru-RU"/>
        </w:rPr>
        <w:t>:</w:t>
      </w:r>
      <w:r w:rsidRPr="00192A57">
        <w:rPr>
          <w:rFonts w:ascii="Times New Roman" w:eastAsia="Times New Roman" w:hAnsi="Times New Roman" w:cs="Times New Roman"/>
          <w:sz w:val="28"/>
          <w:szCs w:val="28"/>
          <w:lang w:eastAsia="ru-RU"/>
        </w:rPr>
        <w:br/>
      </w:r>
    </w:p>
    <w:p w:rsidR="00192A57" w:rsidRPr="00192A57" w:rsidRDefault="00192A57" w:rsidP="003F6CDE">
      <w:pPr>
        <w:spacing w:after="0" w:line="240" w:lineRule="auto"/>
        <w:ind w:firstLine="480"/>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автомобильным транспортом - в автотранспортном средстве общего пользования (кроме такси).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4.10. По решению представителя нанимателя или уполномоченного им лица командированному лицу при наличии обоснования могут быть возмещены расходы на проезд к месту командирования и обратно - к постоянному месту осуществления служебной деятельности командированного лица, автомобильным транспортом сверх норм, установленных Положением, в пределах средств, предусмотренных в бюджете муниципального образования на содержание соответствующего органа</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местного</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самоуправления.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4.11.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остановки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пути,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размерах:</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а) 400 рублей - при командировании в пределах Российской Федерации, кроме</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городов</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Москвы</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Санкт-Петербурга;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б) 700 рублей - при командировании в города Москву и Санкт-Петербург.</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4.12. Лицам, замещающим выборные муниципальные должности, муниципальным служащим, замещающим высшую муниципальную должность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железнодорожным и автомобильных вокзалов (станций), аэропортов (аэродромов), открытых для международных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сообщений</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(международных</w:t>
      </w:r>
      <w:r w:rsidR="003F6CDE">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полетов).</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lastRenderedPageBreak/>
        <w:t>4.13. Оплата командировочных расходов служащим, замещающим должности, не отнесенные к муниципальным должностям, и осуществляющим техническое обеспечение деятельности органа местного самоуправления муниципального образования, производится в соответствии с действующим законодательством и муниципальными правовыми актами.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4.14. При направлении командированного лица в служебную командировку ему выдается денежный аванс на оплату расходов на проезд, на бронирование и наем жилого помещения и дополнительных расходов, связанных с проживанием вне места постоянного жительства (суточные).</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4.15.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муниципального образования на содержание соответствующего органа местного</w:t>
      </w:r>
      <w:r w:rsidR="00F13C0A">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самоуправления.  </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4.16.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w:t>
      </w:r>
      <w:r w:rsidR="00F13C0A">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эти</w:t>
      </w:r>
      <w:r w:rsidR="00F13C0A">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расходы.</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4.17.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Глава 5. ВОЗМЕЩЕНИЕ РАСХОДОВ, СВЯЗАННЫХ СО СЛУЖЕБНЫМИ КОМАНДИРОВКАМИ ЗА ПРЕДЕЛЫ РОССИЙСКОЙ ФЕДЕРАЦИИ</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5.1. Направление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 без оформления командировочного удостоверения, кроме случаев командирования в государства - участники Содружества Независимых </w:t>
      </w:r>
      <w:r w:rsidRPr="00192A57">
        <w:rPr>
          <w:rFonts w:ascii="Times New Roman" w:eastAsia="Times New Roman" w:hAnsi="Times New Roman" w:cs="Times New Roman"/>
          <w:sz w:val="28"/>
          <w:szCs w:val="28"/>
          <w:lang w:eastAsia="ru-RU"/>
        </w:rPr>
        <w:lastRenderedPageBreak/>
        <w:t>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5.2.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 для организаций, финансируемых за счет средств федерального бюджета.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За время нахождения командированного лица, направляемого в служебную командировку за пределы территории Российской Федерации, в пути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суточные</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выплачиваются:</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а) при проезде по территории Российской Федерации - в порядке и размерах, установленных для служебных командировок в пределах территории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Российской</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б) при проезде на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Даты пресечения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паспорте.</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командированное</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лицо.</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w:t>
      </w:r>
      <w:r w:rsidRPr="00192A57">
        <w:rPr>
          <w:rFonts w:ascii="Times New Roman" w:eastAsia="Times New Roman" w:hAnsi="Times New Roman" w:cs="Times New Roman"/>
          <w:sz w:val="28"/>
          <w:szCs w:val="28"/>
          <w:lang w:eastAsia="ru-RU"/>
        </w:rPr>
        <w:lastRenderedPageBreak/>
        <w:t>государственной границы, дата пересечения государственной границы Российской Федерации определяется по проездным документам (билетам).</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указанной</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нормы.</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5.9. Расходы по найму жилого помещения при направлении командированного лица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5.10.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 xml:space="preserve">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w:t>
      </w:r>
      <w:r w:rsidRPr="00192A57">
        <w:rPr>
          <w:rFonts w:ascii="Times New Roman" w:eastAsia="Times New Roman" w:hAnsi="Times New Roman" w:cs="Times New Roman"/>
          <w:sz w:val="28"/>
          <w:szCs w:val="28"/>
          <w:lang w:eastAsia="ru-RU"/>
        </w:rPr>
        <w:lastRenderedPageBreak/>
        <w:t>задания</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или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вернуться</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к</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постоянному</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месту</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жительства.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Российской</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Федерации.</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jc w:val="both"/>
        <w:textAlignment w:val="baseline"/>
        <w:outlineLvl w:val="2"/>
        <w:rPr>
          <w:rFonts w:ascii="Times New Roman" w:eastAsia="Times New Roman" w:hAnsi="Times New Roman" w:cs="Times New Roman"/>
          <w:b/>
          <w:bCs/>
          <w:sz w:val="28"/>
          <w:szCs w:val="28"/>
          <w:lang w:eastAsia="ru-RU"/>
        </w:rPr>
      </w:pPr>
      <w:r w:rsidRPr="00192A57">
        <w:rPr>
          <w:rFonts w:ascii="Times New Roman" w:eastAsia="Times New Roman" w:hAnsi="Times New Roman" w:cs="Times New Roman"/>
          <w:b/>
          <w:bCs/>
          <w:sz w:val="28"/>
          <w:szCs w:val="28"/>
          <w:lang w:eastAsia="ru-RU"/>
        </w:rPr>
        <w:t> Глава 6. ОТЧЕТ О КОМАНДИРОВКЕ</w:t>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6.1. В обязательном порядке, не позднее трех рабочих дней по возвращении из служебной командировки, командированное лицо представляет в отдел, осуществляющий бухгалтерский учет, авансовый отчет об израсходованных в связи с командировкой средствах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вернуть</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неизрасходованные</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суммы</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денежного</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аванса.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К авансовому отчету прилагаются следующие документы: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командировкой расходы, произведенные с разрешения представителя нанимателя</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или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уполномоченного</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им</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лица.</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6.2. По возвращении из командировки работник в недельный срок представляет отчет по результатам командировки и выполненной работы на имя руководителя уполномоченного органа (учреждения, обеспечивающего деятельность органов местного самоуправления), согласованный с руководителем структурного подразделения, в котором командированное лицо</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осуществляет</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постоянную</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служебную</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деятельность.</w:t>
      </w:r>
      <w:r w:rsidRPr="00192A57">
        <w:rPr>
          <w:rFonts w:ascii="Times New Roman" w:eastAsia="Times New Roman" w:hAnsi="Times New Roman" w:cs="Times New Roman"/>
          <w:sz w:val="28"/>
          <w:szCs w:val="28"/>
          <w:lang w:eastAsia="ru-RU"/>
        </w:rPr>
        <w:br/>
      </w:r>
    </w:p>
    <w:p w:rsidR="00192A57" w:rsidRPr="00192A57" w:rsidRDefault="00192A57" w:rsidP="00192A57">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если</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таковые</w:t>
      </w:r>
      <w:r w:rsidR="00564BCB">
        <w:rPr>
          <w:rFonts w:ascii="Times New Roman" w:eastAsia="Times New Roman" w:hAnsi="Times New Roman" w:cs="Times New Roman"/>
          <w:sz w:val="28"/>
          <w:szCs w:val="28"/>
          <w:lang w:eastAsia="ru-RU"/>
        </w:rPr>
        <w:t> </w:t>
      </w:r>
      <w:r w:rsidRPr="00192A57">
        <w:rPr>
          <w:rFonts w:ascii="Times New Roman" w:eastAsia="Times New Roman" w:hAnsi="Times New Roman" w:cs="Times New Roman"/>
          <w:sz w:val="28"/>
          <w:szCs w:val="28"/>
          <w:lang w:eastAsia="ru-RU"/>
        </w:rPr>
        <w:t>имеются.</w:t>
      </w:r>
      <w:r w:rsidRPr="00192A57">
        <w:rPr>
          <w:rFonts w:ascii="Times New Roman" w:eastAsia="Times New Roman" w:hAnsi="Times New Roman" w:cs="Times New Roman"/>
          <w:sz w:val="28"/>
          <w:szCs w:val="28"/>
          <w:lang w:eastAsia="ru-RU"/>
        </w:rPr>
        <w:br/>
      </w:r>
    </w:p>
    <w:p w:rsidR="00262510" w:rsidRPr="00DC1ECB" w:rsidRDefault="00192A57" w:rsidP="00DC1ECB">
      <w:pPr>
        <w:spacing w:after="0" w:line="240" w:lineRule="auto"/>
        <w:ind w:firstLine="480"/>
        <w:jc w:val="both"/>
        <w:textAlignment w:val="baseline"/>
        <w:rPr>
          <w:rFonts w:ascii="Times New Roman" w:eastAsia="Times New Roman" w:hAnsi="Times New Roman" w:cs="Times New Roman"/>
          <w:sz w:val="28"/>
          <w:szCs w:val="28"/>
          <w:lang w:eastAsia="ru-RU"/>
        </w:rPr>
      </w:pPr>
      <w:r w:rsidRPr="00192A57">
        <w:rPr>
          <w:rFonts w:ascii="Times New Roman" w:eastAsia="Times New Roman" w:hAnsi="Times New Roman" w:cs="Times New Roman"/>
          <w:sz w:val="28"/>
          <w:szCs w:val="28"/>
          <w:lang w:eastAsia="ru-RU"/>
        </w:rPr>
        <w:t>6.3. В случае командирования лица на профессиональную переподготовку, повышение квалификации и стажировку командированное лицо обязано представить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sectPr w:rsidR="00262510" w:rsidRPr="00DC1ECB" w:rsidSect="00262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92A57"/>
    <w:rsid w:val="00092335"/>
    <w:rsid w:val="000E01ED"/>
    <w:rsid w:val="00192A57"/>
    <w:rsid w:val="001E14D0"/>
    <w:rsid w:val="00262510"/>
    <w:rsid w:val="003432E7"/>
    <w:rsid w:val="003F6CDE"/>
    <w:rsid w:val="004F194B"/>
    <w:rsid w:val="0050080A"/>
    <w:rsid w:val="00564BCB"/>
    <w:rsid w:val="00566DD9"/>
    <w:rsid w:val="005F2B41"/>
    <w:rsid w:val="00660869"/>
    <w:rsid w:val="00670102"/>
    <w:rsid w:val="006C0144"/>
    <w:rsid w:val="00703F9D"/>
    <w:rsid w:val="00832AA9"/>
    <w:rsid w:val="0086298C"/>
    <w:rsid w:val="008B1050"/>
    <w:rsid w:val="008C3610"/>
    <w:rsid w:val="009146C7"/>
    <w:rsid w:val="009C0B1C"/>
    <w:rsid w:val="009F7F8C"/>
    <w:rsid w:val="00A2716A"/>
    <w:rsid w:val="00A5412A"/>
    <w:rsid w:val="00C24AC4"/>
    <w:rsid w:val="00C25CA4"/>
    <w:rsid w:val="00DC1ECB"/>
    <w:rsid w:val="00E07EF3"/>
    <w:rsid w:val="00E31D3D"/>
    <w:rsid w:val="00E55072"/>
    <w:rsid w:val="00F13C0A"/>
    <w:rsid w:val="00F30338"/>
    <w:rsid w:val="00F82507"/>
    <w:rsid w:val="00F872D1"/>
    <w:rsid w:val="00FC0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E1198-79B2-4A7F-9238-397042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510"/>
  </w:style>
  <w:style w:type="paragraph" w:styleId="2">
    <w:name w:val="heading 2"/>
    <w:basedOn w:val="a"/>
    <w:link w:val="20"/>
    <w:uiPriority w:val="9"/>
    <w:qFormat/>
    <w:rsid w:val="00192A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2A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2A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2A57"/>
    <w:rPr>
      <w:rFonts w:ascii="Times New Roman" w:eastAsia="Times New Roman" w:hAnsi="Times New Roman" w:cs="Times New Roman"/>
      <w:b/>
      <w:bCs/>
      <w:sz w:val="27"/>
      <w:szCs w:val="27"/>
      <w:lang w:eastAsia="ru-RU"/>
    </w:rPr>
  </w:style>
  <w:style w:type="paragraph" w:customStyle="1" w:styleId="formattext">
    <w:name w:val="formattext"/>
    <w:basedOn w:val="a"/>
    <w:rsid w:val="00192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92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92A57"/>
    <w:rPr>
      <w:color w:val="0000FF"/>
      <w:u w:val="single"/>
    </w:rPr>
  </w:style>
  <w:style w:type="paragraph" w:styleId="a4">
    <w:name w:val="Balloon Text"/>
    <w:basedOn w:val="a"/>
    <w:link w:val="a5"/>
    <w:uiPriority w:val="99"/>
    <w:semiHidden/>
    <w:unhideWhenUsed/>
    <w:rsid w:val="005F2B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495579">
      <w:bodyDiv w:val="1"/>
      <w:marLeft w:val="0"/>
      <w:marRight w:val="0"/>
      <w:marTop w:val="0"/>
      <w:marBottom w:val="0"/>
      <w:divBdr>
        <w:top w:val="none" w:sz="0" w:space="0" w:color="auto"/>
        <w:left w:val="none" w:sz="0" w:space="0" w:color="auto"/>
        <w:bottom w:val="none" w:sz="0" w:space="0" w:color="auto"/>
        <w:right w:val="none" w:sz="0" w:space="0" w:color="auto"/>
      </w:divBdr>
      <w:divsChild>
        <w:div w:id="285619498">
          <w:marLeft w:val="0"/>
          <w:marRight w:val="0"/>
          <w:marTop w:val="0"/>
          <w:marBottom w:val="0"/>
          <w:divBdr>
            <w:top w:val="none" w:sz="0" w:space="0" w:color="auto"/>
            <w:left w:val="none" w:sz="0" w:space="0" w:color="auto"/>
            <w:bottom w:val="none" w:sz="0" w:space="0" w:color="auto"/>
            <w:right w:val="none" w:sz="0" w:space="0" w:color="auto"/>
          </w:divBdr>
          <w:divsChild>
            <w:div w:id="1081831542">
              <w:marLeft w:val="0"/>
              <w:marRight w:val="0"/>
              <w:marTop w:val="0"/>
              <w:marBottom w:val="0"/>
              <w:divBdr>
                <w:top w:val="none" w:sz="0" w:space="0" w:color="auto"/>
                <w:left w:val="none" w:sz="0" w:space="0" w:color="auto"/>
                <w:bottom w:val="none" w:sz="0" w:space="0" w:color="auto"/>
                <w:right w:val="none" w:sz="0" w:space="0" w:color="auto"/>
              </w:divBdr>
              <w:divsChild>
                <w:div w:id="14507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4439">
          <w:marLeft w:val="0"/>
          <w:marRight w:val="0"/>
          <w:marTop w:val="0"/>
          <w:marBottom w:val="0"/>
          <w:divBdr>
            <w:top w:val="none" w:sz="0" w:space="0" w:color="auto"/>
            <w:left w:val="none" w:sz="0" w:space="0" w:color="auto"/>
            <w:bottom w:val="none" w:sz="0" w:space="0" w:color="auto"/>
            <w:right w:val="none" w:sz="0" w:space="0" w:color="auto"/>
          </w:divBdr>
          <w:divsChild>
            <w:div w:id="1437675273">
              <w:marLeft w:val="0"/>
              <w:marRight w:val="0"/>
              <w:marTop w:val="0"/>
              <w:marBottom w:val="0"/>
              <w:divBdr>
                <w:top w:val="none" w:sz="0" w:space="0" w:color="auto"/>
                <w:left w:val="none" w:sz="0" w:space="0" w:color="auto"/>
                <w:bottom w:val="none" w:sz="0" w:space="0" w:color="auto"/>
                <w:right w:val="none" w:sz="0" w:space="0" w:color="auto"/>
              </w:divBdr>
              <w:divsChild>
                <w:div w:id="8453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3469</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Podlesnoe-notariat</dc:creator>
  <cp:lastModifiedBy>Пользователь</cp:lastModifiedBy>
  <cp:revision>10</cp:revision>
  <cp:lastPrinted>2025-11-24T11:45:00Z</cp:lastPrinted>
  <dcterms:created xsi:type="dcterms:W3CDTF">2025-11-19T06:42:00Z</dcterms:created>
  <dcterms:modified xsi:type="dcterms:W3CDTF">2025-11-24T11:45:00Z</dcterms:modified>
</cp:coreProperties>
</file>