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8E" w:rsidRDefault="009E6A8E" w:rsidP="009E6A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ЗОРКИНСКОГО  МУНИЦИПАЛЬНОГО ОБРАЗОВАНИЯ  МАРКСОВСКОГО  МУНИЦИПАЛЬНОГО РАЙОНА  САРАТОВСКОЙ ОБЛАСТИ</w:t>
      </w:r>
    </w:p>
    <w:p w:rsidR="009E6A8E" w:rsidRDefault="009E6A8E" w:rsidP="009E6A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9E6A8E" w:rsidRDefault="009E6A8E" w:rsidP="009E6A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14.10.2025 г.  </w:t>
      </w:r>
      <w:r w:rsidRPr="00486E4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86E4A">
        <w:rPr>
          <w:rFonts w:ascii="Times New Roman" w:hAnsi="Times New Roman"/>
          <w:sz w:val="28"/>
          <w:szCs w:val="28"/>
        </w:rPr>
        <w:t>39</w:t>
      </w:r>
    </w:p>
    <w:p w:rsidR="009E6A8E" w:rsidRDefault="009E6A8E" w:rsidP="009E6A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нормативных правовых актов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</w:t>
      </w:r>
    </w:p>
    <w:p w:rsidR="009E6A8E" w:rsidRDefault="009E6A8E" w:rsidP="009E6A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основании Федерального закона № 131-ФЗ «Об общих принципах  организации местного самоуправления в Российской Федерации, протеста  Марксовской межрайонной прокуроры  от 22.09.2025  г. № 7-02-2025/Прдп564-25-20630045,руководствуясь Уставом  Зоркинского  муниципального  образования, администрация Зоркинского муниципального образования  </w:t>
      </w:r>
    </w:p>
    <w:p w:rsidR="009E6A8E" w:rsidRDefault="009E6A8E" w:rsidP="009E6A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9E6A8E" w:rsidRPr="009E6A8E" w:rsidRDefault="009E6A8E" w:rsidP="009E6A8E">
      <w:pPr>
        <w:spacing w:before="120" w:after="1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6A8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A8E">
        <w:rPr>
          <w:rFonts w:ascii="Times New Roman" w:hAnsi="Times New Roman" w:cs="Times New Roman"/>
          <w:sz w:val="28"/>
          <w:szCs w:val="28"/>
        </w:rPr>
        <w:t>Признать  утратившими силу  нормативный правовой акт, постановление  администрации Зоркинского муниципального образования Марксовского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9E6A8E">
        <w:rPr>
          <w:color w:val="000000"/>
          <w:sz w:val="27"/>
          <w:szCs w:val="27"/>
        </w:rPr>
        <w:t xml:space="preserve">  </w:t>
      </w:r>
      <w:r w:rsidRPr="009E6A8E">
        <w:rPr>
          <w:rFonts w:ascii="Times New Roman" w:hAnsi="Times New Roman" w:cs="Times New Roman"/>
          <w:color w:val="000000"/>
          <w:sz w:val="28"/>
          <w:szCs w:val="28"/>
        </w:rPr>
        <w:t>06.04.2015г. №   66</w:t>
      </w:r>
      <w:r w:rsidRPr="009E6A8E"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E6A8E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 предоставления муниципальной услуги «Предоставление гражданам, имеющим трех и более детей, земельных участков  в собственность бесплатно».</w:t>
      </w:r>
      <w:r w:rsidRPr="009E6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A8E" w:rsidRDefault="009E6A8E" w:rsidP="009E6A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   Постановление обнародовать на информационных  стендах населенных пунктов  Зоркинского  муниципального образования и на сайте в сети «Интернет».</w:t>
      </w:r>
    </w:p>
    <w:p w:rsidR="009E6A8E" w:rsidRDefault="009E6A8E" w:rsidP="009E6A8E">
      <w:pPr>
        <w:spacing w:after="0"/>
        <w:rPr>
          <w:rFonts w:ascii="Times New Roman" w:hAnsi="Times New Roman"/>
          <w:sz w:val="28"/>
          <w:szCs w:val="28"/>
        </w:rPr>
      </w:pP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Зоркинского</w:t>
      </w: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                                         Е.С.Пономарева</w:t>
      </w: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A8E" w:rsidRDefault="009E6A8E" w:rsidP="009E6A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0CD2" w:rsidRDefault="00920CD2"/>
    <w:sectPr w:rsidR="00920CD2" w:rsidSect="009E6A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6A8E"/>
    <w:rsid w:val="00241DB0"/>
    <w:rsid w:val="00486E4A"/>
    <w:rsid w:val="00920CD2"/>
    <w:rsid w:val="009E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E6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9E6A8E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2025-10-14T05:15:00Z</dcterms:created>
  <dcterms:modified xsi:type="dcterms:W3CDTF">2025-10-14T05:37:00Z</dcterms:modified>
</cp:coreProperties>
</file>