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23" w:rsidRDefault="00630A23" w:rsidP="00630A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630A23" w:rsidRPr="002A5B7D" w:rsidRDefault="00630A23" w:rsidP="00630A2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B7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630A23" w:rsidRPr="00B77A42" w:rsidRDefault="00630A23" w:rsidP="00630A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A42">
        <w:rPr>
          <w:rFonts w:ascii="Times New Roman" w:hAnsi="Times New Roman" w:cs="Times New Roman"/>
          <w:sz w:val="26"/>
          <w:szCs w:val="26"/>
        </w:rPr>
        <w:t>СОВЕТ</w:t>
      </w:r>
    </w:p>
    <w:p w:rsidR="00630A23" w:rsidRPr="00B77A42" w:rsidRDefault="00630A23" w:rsidP="00630A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A42">
        <w:rPr>
          <w:rFonts w:ascii="Times New Roman" w:hAnsi="Times New Roman" w:cs="Times New Roman"/>
          <w:sz w:val="26"/>
          <w:szCs w:val="26"/>
        </w:rPr>
        <w:t>ЗОРКИНСКОГО МУНИЦИПАЛЬНОГО ОБРАЗОВАНИЯ</w:t>
      </w:r>
    </w:p>
    <w:p w:rsidR="00630A23" w:rsidRPr="00B77A42" w:rsidRDefault="00630A23" w:rsidP="00630A2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A42">
        <w:rPr>
          <w:rFonts w:ascii="Times New Roman" w:hAnsi="Times New Roman" w:cs="Times New Roman"/>
          <w:sz w:val="26"/>
          <w:szCs w:val="26"/>
        </w:rPr>
        <w:t>МАРКСОВСКОГО МУНИЦИПАЛЬНОГО РАЙОНА САРАТОВСКОЙ ОБЛАСТИ</w:t>
      </w:r>
    </w:p>
    <w:p w:rsidR="00630A23" w:rsidRPr="00B77A42" w:rsidRDefault="00630A23" w:rsidP="00630A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0A23" w:rsidRPr="00B77A42" w:rsidRDefault="00630A23" w:rsidP="00630A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77A42">
        <w:rPr>
          <w:rFonts w:ascii="Times New Roman" w:hAnsi="Times New Roman" w:cs="Times New Roman"/>
          <w:sz w:val="28"/>
          <w:szCs w:val="28"/>
        </w:rPr>
        <w:t>РЕШЕНИЕ</w:t>
      </w:r>
    </w:p>
    <w:p w:rsidR="00630A23" w:rsidRPr="00EE0211" w:rsidRDefault="00630A23" w:rsidP="00630A23">
      <w:pPr>
        <w:tabs>
          <w:tab w:val="left" w:pos="58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7A42">
        <w:rPr>
          <w:rFonts w:ascii="Times New Roman" w:hAnsi="Times New Roman" w:cs="Times New Roman"/>
          <w:sz w:val="28"/>
          <w:szCs w:val="28"/>
        </w:rPr>
        <w:t xml:space="preserve">т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60">
        <w:rPr>
          <w:rFonts w:ascii="Times New Roman" w:hAnsi="Times New Roman" w:cs="Times New Roman"/>
          <w:sz w:val="28"/>
          <w:szCs w:val="28"/>
        </w:rPr>
        <w:t>18.02.2025 г.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77A4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2660">
        <w:rPr>
          <w:rFonts w:ascii="Times New Roman" w:hAnsi="Times New Roman" w:cs="Times New Roman"/>
          <w:sz w:val="28"/>
          <w:szCs w:val="28"/>
        </w:rPr>
        <w:t>29/88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0A23" w:rsidRDefault="00630A23" w:rsidP="00630A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Зоркинского муниципального образования  Марксовского муниципального района Саратовской области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31.08.2015 г. № 37/86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Положения о порядке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и распоряжении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Зоркинского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 Марксовского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Саратовской области"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от 15.01.2019 г. № 9/35.</w:t>
      </w:r>
    </w:p>
    <w:p w:rsidR="00630A23" w:rsidRPr="00717F73" w:rsidRDefault="00630A23" w:rsidP="00630A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30A23" w:rsidRDefault="00630A23" w:rsidP="00630A2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Руководствуясь Уставом Зоркинского  муниципального образования Марксовского муниципального района Саратовской области, Совет Зоркинского   муниципального образования Марксовского муниципального района </w:t>
      </w:r>
    </w:p>
    <w:p w:rsidR="00630A23" w:rsidRDefault="00630A23" w:rsidP="00630A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0A23" w:rsidRDefault="00630A23" w:rsidP="00630A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1B36E1">
        <w:rPr>
          <w:rFonts w:ascii="Times New Roman" w:hAnsi="Times New Roman" w:cs="Times New Roman"/>
          <w:sz w:val="28"/>
          <w:szCs w:val="28"/>
        </w:rPr>
        <w:t>:</w:t>
      </w:r>
    </w:p>
    <w:p w:rsidR="00630A23" w:rsidRPr="001B36E1" w:rsidRDefault="00630A23" w:rsidP="00630A2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30A23" w:rsidRDefault="00630A23" w:rsidP="00630A2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03E62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в решение Совета Зоркинского муниципального образования  Марксовского муниципального района Саратовской области от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31.08.2015 г. № 37/86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"Об утверждении Положения о порядке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управления и распоряжении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имуществом, находящимся в собственности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Зоркинского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муниципального образования  Марксовского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</w:t>
      </w:r>
      <w:r w:rsidRPr="00717F7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района Саратовской области""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изм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от 15.01.2019 г. № 9/35, </w:t>
      </w:r>
    </w:p>
    <w:p w:rsidR="00630A23" w:rsidRPr="00B77A42" w:rsidRDefault="00630A23" w:rsidP="0063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7A42">
        <w:rPr>
          <w:rFonts w:ascii="Times New Roman" w:hAnsi="Times New Roman" w:cs="Times New Roman"/>
          <w:sz w:val="28"/>
          <w:szCs w:val="28"/>
        </w:rPr>
        <w:t>следующие изменения в приложении:</w:t>
      </w:r>
    </w:p>
    <w:p w:rsidR="00630A23" w:rsidRPr="00F05612" w:rsidRDefault="00630A23" w:rsidP="00630A23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05612">
        <w:rPr>
          <w:rFonts w:ascii="Times New Roman" w:hAnsi="Times New Roman"/>
          <w:sz w:val="28"/>
          <w:szCs w:val="28"/>
        </w:rPr>
        <w:t>В пункт 1.1, раздела 1 «Положения о порядке управления и распоряжения имуществом, находящимся в собственности Зоркинского муниципального образования Марксовского муниципального района Саратовской области»  добавить те</w:t>
      </w:r>
      <w:proofErr w:type="gramStart"/>
      <w:r w:rsidRPr="00F05612">
        <w:rPr>
          <w:rFonts w:ascii="Times New Roman" w:hAnsi="Times New Roman"/>
          <w:sz w:val="28"/>
          <w:szCs w:val="28"/>
        </w:rPr>
        <w:t>кст  сл</w:t>
      </w:r>
      <w:proofErr w:type="gramEnd"/>
      <w:r w:rsidRPr="00F05612">
        <w:rPr>
          <w:rFonts w:ascii="Times New Roman" w:hAnsi="Times New Roman"/>
          <w:sz w:val="28"/>
          <w:szCs w:val="28"/>
        </w:rPr>
        <w:t>едующего содержания «…в отдельные законодательные акты Российской Федерации», Федеральным законом от 22.04.2024 г. № 94-ФЗ «О внесении изменений в отдельные законодательные акты Российской Федерации»,</w:t>
      </w:r>
    </w:p>
    <w:p w:rsidR="00630A23" w:rsidRPr="0071621A" w:rsidRDefault="00630A23" w:rsidP="00630A23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71621A">
        <w:rPr>
          <w:rFonts w:ascii="Times New Roman" w:hAnsi="Times New Roman"/>
          <w:sz w:val="28"/>
          <w:szCs w:val="28"/>
        </w:rPr>
        <w:t xml:space="preserve">В раздел 3,  добавить пункт  «3.23 Особенности отчуждения источников тепловой энергии, тепловых сетей, централизованных систем горячего водоснабжения и отдельных объектов таких систем, закрепленных на праве хозяйственного ведения за государственными или муниципальными предприятиями либо на праве оперативного управления за казенными предприятиями </w:t>
      </w:r>
      <w:r w:rsidRPr="0071621A">
        <w:rPr>
          <w:rFonts w:ascii="Times New Roman" w:hAnsi="Times New Roman"/>
          <w:sz w:val="28"/>
          <w:szCs w:val="28"/>
        </w:rPr>
        <w:lastRenderedPageBreak/>
        <w:t>производятся на основании Федерального закона от 22.04.2024 года №94-ФЗ  «О внесении изменений  в отдельные законодательные акты Российской Федерации», статьи 17.2</w:t>
      </w:r>
      <w:proofErr w:type="gramEnd"/>
      <w:r w:rsidRPr="0071621A">
        <w:rPr>
          <w:rFonts w:ascii="Times New Roman" w:hAnsi="Times New Roman"/>
          <w:sz w:val="28"/>
          <w:szCs w:val="28"/>
        </w:rPr>
        <w:t>.  Федеральным законом от 22.04.2024 года №94-ФЗ  определен порядок проведения конкурсов на заключение договоров об отчуждении указанных видов муниципального имущества, установлен перечень лиц, которые могут выступать приобретателями имущества, содержание заключаемых договоров, в том числе условия  инвестиционных и эксплуатационных обязательств</w:t>
      </w:r>
      <w:proofErr w:type="gramStart"/>
      <w:r w:rsidRPr="0071621A">
        <w:rPr>
          <w:rFonts w:ascii="Times New Roman" w:hAnsi="Times New Roman"/>
          <w:sz w:val="28"/>
          <w:szCs w:val="28"/>
        </w:rPr>
        <w:t>.»</w:t>
      </w:r>
      <w:proofErr w:type="gramEnd"/>
    </w:p>
    <w:p w:rsidR="00630A23" w:rsidRPr="0071621A" w:rsidRDefault="00630A23" w:rsidP="0063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23" w:rsidRPr="002D6B7B" w:rsidRDefault="00630A23" w:rsidP="00630A23">
      <w:pPr>
        <w:pStyle w:val="a3"/>
        <w:numPr>
          <w:ilvl w:val="0"/>
          <w:numId w:val="1"/>
        </w:numPr>
        <w:tabs>
          <w:tab w:val="num" w:pos="180"/>
          <w:tab w:val="left" w:pos="284"/>
        </w:tabs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D6B7B">
        <w:rPr>
          <w:rFonts w:ascii="Times New Roman" w:hAnsi="Times New Roman"/>
          <w:sz w:val="28"/>
          <w:szCs w:val="28"/>
        </w:rPr>
        <w:t>Настоящее Решение вступает в силу со дня принятия.</w:t>
      </w:r>
    </w:p>
    <w:p w:rsidR="00630A23" w:rsidRDefault="00630A23" w:rsidP="00630A23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D042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0420">
        <w:rPr>
          <w:rFonts w:ascii="Times New Roman" w:hAnsi="Times New Roman"/>
          <w:sz w:val="28"/>
          <w:szCs w:val="28"/>
        </w:rPr>
        <w:t xml:space="preserve"> исполнением настоящего  </w:t>
      </w:r>
      <w:r>
        <w:rPr>
          <w:rFonts w:ascii="Times New Roman" w:hAnsi="Times New Roman"/>
          <w:sz w:val="28"/>
          <w:szCs w:val="28"/>
        </w:rPr>
        <w:t>решения оставляю за собой.</w:t>
      </w:r>
    </w:p>
    <w:p w:rsidR="00630A23" w:rsidRPr="009D0420" w:rsidRDefault="00630A23" w:rsidP="00630A2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630A23" w:rsidRPr="00CC5EF0" w:rsidRDefault="00630A23" w:rsidP="0063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15" w:type="dxa"/>
        <w:tblInd w:w="-34" w:type="dxa"/>
        <w:tblLayout w:type="fixed"/>
        <w:tblLook w:val="0000"/>
      </w:tblPr>
      <w:tblGrid>
        <w:gridCol w:w="4962"/>
        <w:gridCol w:w="4853"/>
      </w:tblGrid>
      <w:tr w:rsidR="00630A23" w:rsidRPr="001B36E1" w:rsidTr="00051C8B">
        <w:trPr>
          <w:trHeight w:val="1223"/>
        </w:trPr>
        <w:tc>
          <w:tcPr>
            <w:tcW w:w="4962" w:type="dxa"/>
            <w:shd w:val="clear" w:color="auto" w:fill="auto"/>
            <w:vAlign w:val="bottom"/>
          </w:tcPr>
          <w:p w:rsidR="00630A23" w:rsidRDefault="00630A23" w:rsidP="00051C8B">
            <w:pPr>
              <w:pStyle w:val="a5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Зоркинского</w:t>
            </w:r>
          </w:p>
          <w:p w:rsidR="00630A23" w:rsidRDefault="00630A23" w:rsidP="00051C8B">
            <w:pPr>
              <w:pStyle w:val="a5"/>
              <w:tabs>
                <w:tab w:val="left" w:pos="-108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36E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630A23" w:rsidRPr="009D0420" w:rsidRDefault="00630A23" w:rsidP="00051C8B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D042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Марксовского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   </w:t>
            </w:r>
          </w:p>
        </w:tc>
        <w:tc>
          <w:tcPr>
            <w:tcW w:w="4853" w:type="dxa"/>
            <w:shd w:val="clear" w:color="auto" w:fill="auto"/>
            <w:vAlign w:val="bottom"/>
          </w:tcPr>
          <w:p w:rsidR="00630A23" w:rsidRPr="001B36E1" w:rsidRDefault="00630A23" w:rsidP="00051C8B">
            <w:pPr>
              <w:pStyle w:val="a4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Е.С.Пономарева</w:t>
            </w:r>
          </w:p>
        </w:tc>
      </w:tr>
    </w:tbl>
    <w:p w:rsidR="00630A23" w:rsidRDefault="00630A23" w:rsidP="0063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C5E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30A23" w:rsidRDefault="00630A23" w:rsidP="0063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23" w:rsidRDefault="00630A23" w:rsidP="00630A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A23" w:rsidRDefault="00630A23" w:rsidP="00630A23">
      <w:pPr>
        <w:spacing w:after="0"/>
      </w:pPr>
    </w:p>
    <w:sectPr w:rsidR="00630A23" w:rsidSect="00630A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3081A"/>
    <w:multiLevelType w:val="multilevel"/>
    <w:tmpl w:val="809EAA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60B4"/>
    <w:rsid w:val="00040E46"/>
    <w:rsid w:val="001860B4"/>
    <w:rsid w:val="001F6C6C"/>
    <w:rsid w:val="00630A23"/>
    <w:rsid w:val="00636018"/>
    <w:rsid w:val="00652660"/>
    <w:rsid w:val="00A13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E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60B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ayout">
    <w:name w:val="layout"/>
    <w:basedOn w:val="a0"/>
    <w:rsid w:val="001860B4"/>
  </w:style>
  <w:style w:type="paragraph" w:customStyle="1" w:styleId="a4">
    <w:name w:val="Нормальный (таблица)"/>
    <w:basedOn w:val="a"/>
    <w:next w:val="a"/>
    <w:rsid w:val="00630A23"/>
    <w:pPr>
      <w:widowControl w:val="0"/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630A2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~</cp:lastModifiedBy>
  <cp:revision>5</cp:revision>
  <cp:lastPrinted>2025-02-20T05:34:00Z</cp:lastPrinted>
  <dcterms:created xsi:type="dcterms:W3CDTF">2025-01-13T11:08:00Z</dcterms:created>
  <dcterms:modified xsi:type="dcterms:W3CDTF">2025-02-20T05:36:00Z</dcterms:modified>
</cp:coreProperties>
</file>