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CE" w:rsidRPr="00517CCE" w:rsidRDefault="00517CCE" w:rsidP="00517CCE">
      <w:pPr>
        <w:pStyle w:val="Style1"/>
        <w:widowControl/>
        <w:spacing w:before="67"/>
        <w:ind w:left="274"/>
        <w:rPr>
          <w:rStyle w:val="FontStyle11"/>
          <w:sz w:val="28"/>
          <w:szCs w:val="28"/>
        </w:rPr>
      </w:pPr>
      <w:r w:rsidRPr="00517CCE">
        <w:rPr>
          <w:rStyle w:val="FontStyle11"/>
          <w:sz w:val="28"/>
          <w:szCs w:val="28"/>
        </w:rPr>
        <w:t>СОВЕТ ЗОРКИНСКОГО МУНИЦИПАЛЬНОГО ОБРАЗОВАНИЯ МАРКСОВСКОГО МУНИЦИПАЛЬНОГО РАЙОНА</w:t>
      </w:r>
    </w:p>
    <w:p w:rsidR="00517CCE" w:rsidRPr="00517CCE" w:rsidRDefault="00517CCE" w:rsidP="00517CCE">
      <w:pPr>
        <w:pStyle w:val="Style2"/>
        <w:widowControl/>
        <w:spacing w:line="326" w:lineRule="exact"/>
        <w:jc w:val="center"/>
        <w:rPr>
          <w:rStyle w:val="FontStyle11"/>
          <w:sz w:val="28"/>
          <w:szCs w:val="28"/>
        </w:rPr>
      </w:pPr>
      <w:r w:rsidRPr="00517CCE">
        <w:rPr>
          <w:rStyle w:val="FontStyle11"/>
          <w:sz w:val="28"/>
          <w:szCs w:val="28"/>
        </w:rPr>
        <w:t>САРАТОВСКОЙ ОБЛАСТИ</w:t>
      </w:r>
    </w:p>
    <w:p w:rsidR="00517CCE" w:rsidRPr="00517CCE" w:rsidRDefault="00517CCE" w:rsidP="00517CCE">
      <w:pPr>
        <w:pStyle w:val="Style3"/>
        <w:widowControl/>
        <w:spacing w:line="240" w:lineRule="exact"/>
        <w:ind w:left="3398"/>
        <w:jc w:val="both"/>
        <w:rPr>
          <w:sz w:val="28"/>
          <w:szCs w:val="28"/>
        </w:rPr>
      </w:pPr>
    </w:p>
    <w:p w:rsidR="00517CCE" w:rsidRPr="00517CCE" w:rsidRDefault="00517CCE" w:rsidP="00517CCE">
      <w:pPr>
        <w:pStyle w:val="Style3"/>
        <w:widowControl/>
        <w:spacing w:line="240" w:lineRule="exact"/>
        <w:ind w:left="3398"/>
        <w:jc w:val="both"/>
        <w:rPr>
          <w:sz w:val="28"/>
          <w:szCs w:val="28"/>
        </w:rPr>
      </w:pPr>
    </w:p>
    <w:p w:rsidR="00517CCE" w:rsidRPr="00517CCE" w:rsidRDefault="00517CCE" w:rsidP="00517CCE">
      <w:pPr>
        <w:pStyle w:val="Style7"/>
        <w:widowControl/>
        <w:spacing w:line="240" w:lineRule="exact"/>
        <w:ind w:left="45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17CCE" w:rsidRPr="00517CCE" w:rsidRDefault="00517CCE" w:rsidP="00517CCE">
      <w:pPr>
        <w:pStyle w:val="Style7"/>
        <w:widowControl/>
        <w:spacing w:before="149" w:line="240" w:lineRule="auto"/>
        <w:ind w:left="451" w:firstLine="0"/>
        <w:rPr>
          <w:rStyle w:val="FontStyle11"/>
          <w:sz w:val="28"/>
          <w:szCs w:val="28"/>
        </w:rPr>
      </w:pPr>
      <w:r w:rsidRPr="00517CCE">
        <w:rPr>
          <w:rStyle w:val="FontStyle11"/>
          <w:spacing w:val="50"/>
          <w:sz w:val="28"/>
          <w:szCs w:val="28"/>
        </w:rPr>
        <w:t>От</w:t>
      </w:r>
      <w:r w:rsidRPr="00517CC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r w:rsidR="007D7958">
        <w:rPr>
          <w:rStyle w:val="FontStyle11"/>
          <w:sz w:val="28"/>
          <w:szCs w:val="28"/>
        </w:rPr>
        <w:t>06.07.2013</w:t>
      </w:r>
      <w:r>
        <w:rPr>
          <w:rStyle w:val="FontStyle11"/>
          <w:sz w:val="28"/>
          <w:szCs w:val="28"/>
        </w:rPr>
        <w:t xml:space="preserve"> </w:t>
      </w:r>
      <w:r w:rsidRPr="00517CCE">
        <w:rPr>
          <w:rStyle w:val="FontStyle11"/>
          <w:sz w:val="28"/>
          <w:szCs w:val="28"/>
        </w:rPr>
        <w:t xml:space="preserve"> г.</w:t>
      </w:r>
      <w:r w:rsidR="00922A22">
        <w:rPr>
          <w:rStyle w:val="FontStyle11"/>
          <w:sz w:val="28"/>
          <w:szCs w:val="28"/>
        </w:rPr>
        <w:t xml:space="preserve">      </w:t>
      </w:r>
      <w:r w:rsidRPr="00517CCE">
        <w:rPr>
          <w:rStyle w:val="FontStyle11"/>
          <w:sz w:val="28"/>
          <w:szCs w:val="28"/>
        </w:rPr>
        <w:t xml:space="preserve">№ </w:t>
      </w:r>
      <w:r w:rsidR="007D7958">
        <w:rPr>
          <w:rStyle w:val="FontStyle11"/>
          <w:sz w:val="28"/>
          <w:szCs w:val="28"/>
        </w:rPr>
        <w:t xml:space="preserve"> 80/238</w:t>
      </w:r>
      <w:r w:rsidRPr="00517CCE">
        <w:rPr>
          <w:rStyle w:val="FontStyle11"/>
          <w:sz w:val="28"/>
          <w:szCs w:val="28"/>
        </w:rPr>
        <w:t xml:space="preserve"> </w:t>
      </w:r>
    </w:p>
    <w:p w:rsidR="00517CCE" w:rsidRPr="00517CCE" w:rsidRDefault="00517CCE" w:rsidP="00517CCE">
      <w:pPr>
        <w:pStyle w:val="Style5"/>
        <w:widowControl/>
        <w:spacing w:line="240" w:lineRule="exact"/>
        <w:rPr>
          <w:sz w:val="28"/>
          <w:szCs w:val="28"/>
        </w:rPr>
      </w:pPr>
    </w:p>
    <w:p w:rsidR="00517CCE" w:rsidRDefault="00517CCE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 w:rsidRPr="00517CCE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 xml:space="preserve">  внесении изменений и дополнений в решение Совета  </w:t>
      </w:r>
      <w:proofErr w:type="spellStart"/>
      <w:r>
        <w:rPr>
          <w:rStyle w:val="FontStyle11"/>
          <w:sz w:val="28"/>
          <w:szCs w:val="28"/>
        </w:rPr>
        <w:t>Зоркинского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образования № 8/49 от 31.07.2006 года «Об утверждении Положения о порядке управления и распоряжения муниципальной</w:t>
      </w:r>
      <w:r w:rsidR="004A1F5A">
        <w:rPr>
          <w:rStyle w:val="FontStyle11"/>
          <w:sz w:val="28"/>
          <w:szCs w:val="28"/>
        </w:rPr>
        <w:t xml:space="preserve"> собственностью </w:t>
      </w:r>
      <w:proofErr w:type="spellStart"/>
      <w:r w:rsidR="004A1F5A">
        <w:rPr>
          <w:rStyle w:val="FontStyle11"/>
          <w:sz w:val="28"/>
          <w:szCs w:val="28"/>
        </w:rPr>
        <w:t>Зоркинского</w:t>
      </w:r>
      <w:proofErr w:type="spellEnd"/>
      <w:r w:rsidR="004A1F5A">
        <w:rPr>
          <w:rStyle w:val="FontStyle11"/>
          <w:sz w:val="28"/>
          <w:szCs w:val="28"/>
        </w:rPr>
        <w:t xml:space="preserve"> муниципального образования».</w:t>
      </w:r>
    </w:p>
    <w:p w:rsidR="00996024" w:rsidRDefault="00996024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</w:p>
    <w:p w:rsidR="00996024" w:rsidRDefault="00996024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В соответствии  со  статьей 51 Федерального</w:t>
      </w:r>
      <w:r w:rsidR="00B869BB">
        <w:rPr>
          <w:rStyle w:val="FontStyle11"/>
          <w:sz w:val="28"/>
          <w:szCs w:val="28"/>
        </w:rPr>
        <w:t xml:space="preserve"> закона от 6 октября 2003 года № 131-ФЗ «Об общих принципах организации местного самоуправления в Российской Федерации»,  статьей 45 Устава </w:t>
      </w:r>
      <w:proofErr w:type="spellStart"/>
      <w:r w:rsidR="00B869BB">
        <w:rPr>
          <w:rStyle w:val="FontStyle11"/>
          <w:sz w:val="28"/>
          <w:szCs w:val="28"/>
        </w:rPr>
        <w:t>Зоркинского</w:t>
      </w:r>
      <w:proofErr w:type="spellEnd"/>
      <w:r w:rsidR="00B869BB">
        <w:rPr>
          <w:rStyle w:val="FontStyle11"/>
          <w:sz w:val="28"/>
          <w:szCs w:val="28"/>
        </w:rPr>
        <w:t xml:space="preserve"> муниципального образования</w:t>
      </w:r>
      <w:proofErr w:type="gramStart"/>
      <w:r w:rsidR="00B869BB">
        <w:rPr>
          <w:rStyle w:val="FontStyle11"/>
          <w:sz w:val="28"/>
          <w:szCs w:val="28"/>
        </w:rPr>
        <w:t xml:space="preserve"> ,</w:t>
      </w:r>
      <w:proofErr w:type="gramEnd"/>
      <w:r w:rsidR="00B869BB">
        <w:rPr>
          <w:rStyle w:val="FontStyle11"/>
          <w:sz w:val="28"/>
          <w:szCs w:val="28"/>
        </w:rPr>
        <w:t xml:space="preserve"> Совет </w:t>
      </w:r>
      <w:proofErr w:type="spellStart"/>
      <w:r w:rsidR="00B869BB">
        <w:rPr>
          <w:rStyle w:val="FontStyle11"/>
          <w:sz w:val="28"/>
          <w:szCs w:val="28"/>
        </w:rPr>
        <w:t>Зоркинского</w:t>
      </w:r>
      <w:proofErr w:type="spellEnd"/>
      <w:r w:rsidR="00B869BB">
        <w:rPr>
          <w:rStyle w:val="FontStyle11"/>
          <w:sz w:val="28"/>
          <w:szCs w:val="28"/>
        </w:rPr>
        <w:t xml:space="preserve"> муниципального образования</w:t>
      </w:r>
    </w:p>
    <w:p w:rsidR="00B869BB" w:rsidRDefault="00B869BB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</w:p>
    <w:p w:rsidR="00B869BB" w:rsidRDefault="00B869BB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РЕШИЛ:</w:t>
      </w:r>
    </w:p>
    <w:p w:rsidR="00B869BB" w:rsidRDefault="00B869BB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</w:p>
    <w:p w:rsidR="00B869BB" w:rsidRDefault="00B869BB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Внести  нижеследующие изменения и дополнения в Положение о порядке управления и распоряжения муниципальной собственностью  </w:t>
      </w:r>
      <w:proofErr w:type="spellStart"/>
      <w:r>
        <w:rPr>
          <w:rStyle w:val="FontStyle11"/>
          <w:sz w:val="28"/>
          <w:szCs w:val="28"/>
        </w:rPr>
        <w:t>Зоркинского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образования:</w:t>
      </w:r>
    </w:p>
    <w:p w:rsidR="009605DE" w:rsidRDefault="00B869BB" w:rsidP="00AE5F62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а) </w:t>
      </w:r>
      <w:r w:rsidRPr="00B869BB">
        <w:rPr>
          <w:rStyle w:val="FontStyle11"/>
          <w:b/>
          <w:sz w:val="28"/>
          <w:szCs w:val="28"/>
        </w:rPr>
        <w:t>стать</w:t>
      </w:r>
      <w:r w:rsidR="00AE5F62">
        <w:rPr>
          <w:rStyle w:val="FontStyle11"/>
          <w:b/>
          <w:sz w:val="28"/>
          <w:szCs w:val="28"/>
        </w:rPr>
        <w:t>я</w:t>
      </w:r>
      <w:r w:rsidRPr="00B869BB">
        <w:rPr>
          <w:rStyle w:val="FontStyle11"/>
          <w:b/>
          <w:sz w:val="28"/>
          <w:szCs w:val="28"/>
        </w:rPr>
        <w:t xml:space="preserve"> 2</w:t>
      </w:r>
      <w:r w:rsidR="00AE5F62">
        <w:rPr>
          <w:rStyle w:val="FontStyle11"/>
          <w:b/>
          <w:sz w:val="28"/>
          <w:szCs w:val="28"/>
        </w:rPr>
        <w:t xml:space="preserve">часть  </w:t>
      </w:r>
      <w:r>
        <w:rPr>
          <w:rStyle w:val="FontStyle11"/>
          <w:b/>
          <w:sz w:val="28"/>
          <w:szCs w:val="28"/>
        </w:rPr>
        <w:t xml:space="preserve"> положения</w:t>
      </w:r>
      <w:r w:rsidR="00AE5F62">
        <w:rPr>
          <w:rStyle w:val="FontStyle11"/>
          <w:sz w:val="28"/>
          <w:szCs w:val="28"/>
        </w:rPr>
        <w:t xml:space="preserve"> дополнить пунктом 2.1.:</w:t>
      </w:r>
      <w:r w:rsidR="009605DE">
        <w:rPr>
          <w:rStyle w:val="FontStyle11"/>
          <w:sz w:val="28"/>
          <w:szCs w:val="28"/>
        </w:rPr>
        <w:t xml:space="preserve">    </w:t>
      </w:r>
      <w:r w:rsidR="00AE5F62">
        <w:rPr>
          <w:rStyle w:val="FontStyle11"/>
          <w:sz w:val="28"/>
          <w:szCs w:val="28"/>
        </w:rPr>
        <w:t xml:space="preserve"> </w:t>
      </w:r>
    </w:p>
    <w:p w:rsidR="009605DE" w:rsidRDefault="009605DE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2.1.) имущество</w:t>
      </w:r>
      <w:proofErr w:type="gramStart"/>
      <w:r>
        <w:rPr>
          <w:rStyle w:val="FontStyle11"/>
          <w:sz w:val="28"/>
          <w:szCs w:val="28"/>
        </w:rPr>
        <w:t xml:space="preserve"> ,</w:t>
      </w:r>
      <w:proofErr w:type="gramEnd"/>
      <w:r>
        <w:rPr>
          <w:rStyle w:val="FontStyle11"/>
          <w:sz w:val="28"/>
          <w:szCs w:val="28"/>
        </w:rPr>
        <w:t xml:space="preserve"> предназначенное для организации охраны общественного порядка в границах поселения</w:t>
      </w:r>
      <w:r w:rsidR="00AE5F62">
        <w:rPr>
          <w:rStyle w:val="FontStyle11"/>
          <w:sz w:val="28"/>
          <w:szCs w:val="28"/>
        </w:rPr>
        <w:t>.</w:t>
      </w:r>
    </w:p>
    <w:p w:rsidR="00AE5F62" w:rsidRDefault="00AE5F62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б) </w:t>
      </w:r>
      <w:r w:rsidRPr="00922A22">
        <w:rPr>
          <w:rStyle w:val="FontStyle11"/>
          <w:b/>
          <w:sz w:val="28"/>
          <w:szCs w:val="28"/>
        </w:rPr>
        <w:t xml:space="preserve">статья 2 часть 2 пункт </w:t>
      </w:r>
      <w:r w:rsidR="00922A22" w:rsidRPr="00922A22">
        <w:rPr>
          <w:rStyle w:val="FontStyle11"/>
          <w:b/>
          <w:sz w:val="28"/>
          <w:szCs w:val="28"/>
        </w:rPr>
        <w:t xml:space="preserve"> 3</w:t>
      </w:r>
      <w:r w:rsidR="00922A2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изложить в новой редакции:</w:t>
      </w:r>
    </w:p>
    <w:p w:rsidR="009605DE" w:rsidRDefault="009605DE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3) жилищный фонд</w:t>
      </w:r>
      <w:r w:rsidR="001F2718">
        <w:rPr>
          <w:rStyle w:val="FontStyle11"/>
          <w:sz w:val="28"/>
          <w:szCs w:val="28"/>
        </w:rPr>
        <w:t xml:space="preserve"> социального использования для обеспечения 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p w:rsidR="001F2718" w:rsidRDefault="00922A22" w:rsidP="00AE5F62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922A22">
        <w:rPr>
          <w:rStyle w:val="FontStyle11"/>
          <w:b/>
          <w:sz w:val="28"/>
          <w:szCs w:val="28"/>
        </w:rPr>
        <w:t>в) статья 2 часть 2 пункт 6</w:t>
      </w:r>
      <w:r>
        <w:rPr>
          <w:rStyle w:val="FontStyle11"/>
          <w:sz w:val="28"/>
          <w:szCs w:val="28"/>
        </w:rPr>
        <w:t xml:space="preserve"> изложить в новой редакции:</w:t>
      </w:r>
    </w:p>
    <w:p w:rsidR="001F2718" w:rsidRDefault="001F2718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6) имущество, предназначенное для обеспечения первичных мер пожарной безопасности;</w:t>
      </w:r>
    </w:p>
    <w:p w:rsidR="00922A22" w:rsidRDefault="00922A22" w:rsidP="00922A22">
      <w:pPr>
        <w:pStyle w:val="Style5"/>
        <w:widowControl/>
        <w:spacing w:before="96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г)  </w:t>
      </w:r>
      <w:r w:rsidRPr="00922A22">
        <w:rPr>
          <w:rStyle w:val="FontStyle11"/>
          <w:b/>
          <w:sz w:val="28"/>
          <w:szCs w:val="28"/>
        </w:rPr>
        <w:t>статья 2 часть 2 дополнить пунктом 22</w:t>
      </w:r>
      <w:r>
        <w:rPr>
          <w:rStyle w:val="FontStyle11"/>
          <w:sz w:val="28"/>
          <w:szCs w:val="28"/>
        </w:rPr>
        <w:t xml:space="preserve">:                                                                                                                         </w:t>
      </w:r>
      <w:r w:rsidR="00451A17">
        <w:rPr>
          <w:rStyle w:val="FontStyle11"/>
          <w:sz w:val="28"/>
          <w:szCs w:val="28"/>
        </w:rPr>
        <w:t xml:space="preserve">      </w:t>
      </w:r>
    </w:p>
    <w:p w:rsidR="00922A22" w:rsidRDefault="00922A22" w:rsidP="00922A22">
      <w:pPr>
        <w:pStyle w:val="Style5"/>
        <w:widowControl/>
        <w:spacing w:before="96"/>
        <w:jc w:val="left"/>
        <w:rPr>
          <w:rStyle w:val="FontStyle11"/>
          <w:sz w:val="28"/>
          <w:szCs w:val="28"/>
        </w:rPr>
      </w:pPr>
    </w:p>
    <w:p w:rsidR="00451A17" w:rsidRDefault="00451A17" w:rsidP="00922A22">
      <w:pPr>
        <w:pStyle w:val="Style5"/>
        <w:widowControl/>
        <w:spacing w:before="96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22) имущество, предназначенное для оказания поддержки социально ориентированным некоммерческим организациям, осуществляющим  деятельность на территории поселения.</w:t>
      </w:r>
    </w:p>
    <w:p w:rsidR="00922A22" w:rsidRDefault="00922A22" w:rsidP="00922A22">
      <w:pPr>
        <w:pStyle w:val="Style5"/>
        <w:widowControl/>
        <w:spacing w:before="96"/>
        <w:jc w:val="left"/>
        <w:rPr>
          <w:rStyle w:val="FontStyle11"/>
          <w:sz w:val="28"/>
          <w:szCs w:val="28"/>
        </w:rPr>
      </w:pPr>
    </w:p>
    <w:p w:rsidR="00922A22" w:rsidRDefault="00922A22" w:rsidP="00922A22">
      <w:pPr>
        <w:pStyle w:val="Style5"/>
        <w:widowControl/>
        <w:spacing w:before="96"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lastRenderedPageBreak/>
        <w:t>д</w:t>
      </w:r>
      <w:proofErr w:type="spellEnd"/>
      <w:r>
        <w:rPr>
          <w:rStyle w:val="FontStyle11"/>
          <w:sz w:val="28"/>
          <w:szCs w:val="28"/>
        </w:rPr>
        <w:t xml:space="preserve">)  </w:t>
      </w:r>
      <w:r w:rsidRPr="00922A22">
        <w:rPr>
          <w:rStyle w:val="FontStyle11"/>
          <w:b/>
          <w:sz w:val="28"/>
          <w:szCs w:val="28"/>
        </w:rPr>
        <w:t>статью 2  дополнить частью 2.1</w:t>
      </w:r>
      <w:r>
        <w:rPr>
          <w:rStyle w:val="FontStyle11"/>
          <w:sz w:val="28"/>
          <w:szCs w:val="28"/>
        </w:rPr>
        <w:t xml:space="preserve"> следующего содержания:</w:t>
      </w:r>
    </w:p>
    <w:p w:rsidR="00451A17" w:rsidRDefault="00451A17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2.1. В собственности поселений может находиться  иное имущество, необходимое для осуществления полномочий по решению вопросов местного значения.</w:t>
      </w:r>
    </w:p>
    <w:p w:rsidR="00C963BC" w:rsidRDefault="00C963BC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</w:p>
    <w:p w:rsidR="00C963BC" w:rsidRDefault="00C963BC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2.Решение вступает в силу с момента его принятия.</w:t>
      </w:r>
    </w:p>
    <w:p w:rsidR="00C963BC" w:rsidRDefault="00C963BC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3.Настоящее решение подлежит официальному обнародованию  на досках объявлений населенных пунктов  </w:t>
      </w:r>
      <w:proofErr w:type="spellStart"/>
      <w:r>
        <w:rPr>
          <w:rStyle w:val="FontStyle11"/>
          <w:sz w:val="28"/>
          <w:szCs w:val="28"/>
        </w:rPr>
        <w:t>Зоркинского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образования.</w:t>
      </w:r>
    </w:p>
    <w:p w:rsidR="00C963BC" w:rsidRDefault="00C963BC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</w:p>
    <w:p w:rsidR="00C963BC" w:rsidRDefault="00C963BC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Зоркинского</w:t>
      </w:r>
      <w:proofErr w:type="spellEnd"/>
    </w:p>
    <w:p w:rsidR="00C963BC" w:rsidRDefault="00C963BC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муниципального  образования                          Е.С.Пономарева </w:t>
      </w:r>
    </w:p>
    <w:p w:rsidR="00451A17" w:rsidRDefault="00451A17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</w:p>
    <w:p w:rsidR="00F835D0" w:rsidRDefault="00F835D0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</w:p>
    <w:p w:rsidR="009605DE" w:rsidRPr="00517CCE" w:rsidRDefault="009605DE" w:rsidP="00517CCE">
      <w:pPr>
        <w:pStyle w:val="Style5"/>
        <w:widowControl/>
        <w:spacing w:before="96"/>
        <w:rPr>
          <w:rStyle w:val="FontStyle11"/>
          <w:sz w:val="28"/>
          <w:szCs w:val="28"/>
        </w:rPr>
      </w:pPr>
    </w:p>
    <w:p w:rsidR="00D1070E" w:rsidRPr="00517CCE" w:rsidRDefault="00D1070E">
      <w:pPr>
        <w:rPr>
          <w:sz w:val="28"/>
          <w:szCs w:val="28"/>
        </w:rPr>
      </w:pPr>
    </w:p>
    <w:sectPr w:rsidR="00D1070E" w:rsidRPr="00517CCE" w:rsidSect="00922A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7CCE"/>
    <w:rsid w:val="001E0B22"/>
    <w:rsid w:val="001F2718"/>
    <w:rsid w:val="00260B89"/>
    <w:rsid w:val="00451A17"/>
    <w:rsid w:val="004A1F5A"/>
    <w:rsid w:val="00517CCE"/>
    <w:rsid w:val="00557FFA"/>
    <w:rsid w:val="007D7958"/>
    <w:rsid w:val="008C5C42"/>
    <w:rsid w:val="008F400A"/>
    <w:rsid w:val="00904455"/>
    <w:rsid w:val="00922A22"/>
    <w:rsid w:val="009337B9"/>
    <w:rsid w:val="009605DE"/>
    <w:rsid w:val="00996024"/>
    <w:rsid w:val="00A27870"/>
    <w:rsid w:val="00AA7500"/>
    <w:rsid w:val="00AE5F62"/>
    <w:rsid w:val="00B869BB"/>
    <w:rsid w:val="00C653A0"/>
    <w:rsid w:val="00C963BC"/>
    <w:rsid w:val="00D1070E"/>
    <w:rsid w:val="00D265D0"/>
    <w:rsid w:val="00F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7CC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7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17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7CC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17CCE"/>
    <w:pPr>
      <w:widowControl w:val="0"/>
      <w:autoSpaceDE w:val="0"/>
      <w:autoSpaceDN w:val="0"/>
      <w:adjustRightInd w:val="0"/>
      <w:spacing w:after="0" w:line="323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7C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2013-07-05T04:18:00Z</cp:lastPrinted>
  <dcterms:created xsi:type="dcterms:W3CDTF">2013-07-04T04:08:00Z</dcterms:created>
  <dcterms:modified xsi:type="dcterms:W3CDTF">2013-07-05T04:20:00Z</dcterms:modified>
</cp:coreProperties>
</file>