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D1" w:rsidRDefault="00FD6DD1" w:rsidP="00FD6DD1">
      <w:pPr>
        <w:shd w:val="clear" w:color="auto" w:fill="FFFFFF"/>
        <w:spacing w:line="324" w:lineRule="exact"/>
        <w:jc w:val="center"/>
        <w:rPr>
          <w:b/>
          <w:color w:val="555555"/>
          <w:spacing w:val="-10"/>
          <w:sz w:val="25"/>
          <w:szCs w:val="25"/>
        </w:rPr>
      </w:pPr>
    </w:p>
    <w:p w:rsidR="00FD6DD1" w:rsidRDefault="00FD6DD1" w:rsidP="00FD6DD1">
      <w:pPr>
        <w:shd w:val="clear" w:color="auto" w:fill="FFFFFF"/>
        <w:spacing w:line="324" w:lineRule="exact"/>
        <w:jc w:val="center"/>
        <w:rPr>
          <w:b/>
          <w:color w:val="555555"/>
          <w:spacing w:val="-10"/>
          <w:sz w:val="25"/>
          <w:szCs w:val="25"/>
        </w:rPr>
      </w:pPr>
    </w:p>
    <w:p w:rsidR="00FD6DD1" w:rsidRDefault="00FD6DD1" w:rsidP="00FD6DD1">
      <w:pPr>
        <w:shd w:val="clear" w:color="auto" w:fill="FFFFFF"/>
        <w:spacing w:line="324" w:lineRule="exact"/>
        <w:jc w:val="center"/>
        <w:rPr>
          <w:b/>
          <w:color w:val="555555"/>
          <w:spacing w:val="-10"/>
          <w:sz w:val="25"/>
          <w:szCs w:val="25"/>
        </w:rPr>
      </w:pPr>
    </w:p>
    <w:p w:rsidR="00FD6DD1" w:rsidRPr="005E2F4A" w:rsidRDefault="00FD6DD1" w:rsidP="00FD6DD1">
      <w:pPr>
        <w:shd w:val="clear" w:color="auto" w:fill="FFFFFF"/>
        <w:spacing w:line="324" w:lineRule="exact"/>
        <w:jc w:val="center"/>
        <w:rPr>
          <w:b/>
          <w:color w:val="555555"/>
          <w:spacing w:val="-10"/>
          <w:sz w:val="25"/>
          <w:szCs w:val="25"/>
        </w:rPr>
      </w:pPr>
      <w:r w:rsidRPr="005E2F4A">
        <w:rPr>
          <w:b/>
          <w:color w:val="555555"/>
          <w:spacing w:val="-10"/>
          <w:sz w:val="25"/>
          <w:szCs w:val="25"/>
        </w:rPr>
        <w:t>АДМИНИСТРАЦИЯ ЗОРКИНСКОГО МУНИЦИПАЛЬНОГО ОБРАЗОВАНИЯ</w:t>
      </w:r>
    </w:p>
    <w:p w:rsidR="00FD6DD1" w:rsidRPr="005E2F4A" w:rsidRDefault="00FD6DD1" w:rsidP="00FD6DD1">
      <w:pPr>
        <w:shd w:val="clear" w:color="auto" w:fill="FFFFFF"/>
        <w:spacing w:line="324" w:lineRule="exact"/>
        <w:ind w:firstLine="564"/>
        <w:jc w:val="center"/>
        <w:rPr>
          <w:b/>
        </w:rPr>
      </w:pPr>
      <w:r w:rsidRPr="005E2F4A">
        <w:rPr>
          <w:b/>
          <w:color w:val="555555"/>
          <w:spacing w:val="-8"/>
          <w:sz w:val="25"/>
          <w:szCs w:val="25"/>
        </w:rPr>
        <w:t>МАРКСОВСКОГО МУНИЦИПАЛЬНОГО РАЙОНА</w:t>
      </w:r>
    </w:p>
    <w:p w:rsidR="00FD6DD1" w:rsidRPr="005E2F4A" w:rsidRDefault="00FD6DD1" w:rsidP="00FD6DD1">
      <w:pPr>
        <w:shd w:val="clear" w:color="auto" w:fill="FFFFFF"/>
        <w:spacing w:before="5" w:line="324" w:lineRule="exact"/>
        <w:ind w:right="91"/>
        <w:jc w:val="center"/>
        <w:rPr>
          <w:b/>
        </w:rPr>
      </w:pPr>
      <w:r w:rsidRPr="005E2F4A">
        <w:rPr>
          <w:b/>
          <w:color w:val="555555"/>
          <w:spacing w:val="-8"/>
          <w:sz w:val="25"/>
          <w:szCs w:val="25"/>
        </w:rPr>
        <w:t>САРАТОВСКОЙ ОБЛАСТИ</w:t>
      </w:r>
    </w:p>
    <w:p w:rsidR="00FD6DD1" w:rsidRDefault="00FD6DD1" w:rsidP="00FD6DD1">
      <w:pPr>
        <w:shd w:val="clear" w:color="auto" w:fill="FFFFFF"/>
        <w:spacing w:before="660"/>
        <w:ind w:left="3127"/>
        <w:rPr>
          <w:b/>
          <w:color w:val="555555"/>
          <w:spacing w:val="-11"/>
          <w:sz w:val="25"/>
          <w:szCs w:val="25"/>
        </w:rPr>
      </w:pPr>
      <w:r>
        <w:rPr>
          <w:b/>
          <w:color w:val="555555"/>
          <w:spacing w:val="-11"/>
          <w:sz w:val="25"/>
          <w:szCs w:val="25"/>
        </w:rPr>
        <w:t xml:space="preserve">                     </w:t>
      </w:r>
      <w:r w:rsidRPr="005E2F4A">
        <w:rPr>
          <w:b/>
          <w:color w:val="555555"/>
          <w:spacing w:val="-11"/>
          <w:sz w:val="25"/>
          <w:szCs w:val="25"/>
        </w:rPr>
        <w:t>РАСПОРЯЖЕНИЕ</w:t>
      </w:r>
    </w:p>
    <w:p w:rsidR="00FD6DD1" w:rsidRPr="008D619A" w:rsidRDefault="00FD6DD1" w:rsidP="00FD6DD1">
      <w:pPr>
        <w:shd w:val="clear" w:color="auto" w:fill="FFFFFF"/>
        <w:spacing w:before="660"/>
        <w:rPr>
          <w:spacing w:val="-3"/>
          <w:sz w:val="28"/>
          <w:szCs w:val="28"/>
        </w:rPr>
      </w:pPr>
      <w:r>
        <w:rPr>
          <w:color w:val="555555"/>
          <w:spacing w:val="-3"/>
          <w:sz w:val="28"/>
          <w:szCs w:val="28"/>
        </w:rPr>
        <w:t xml:space="preserve">         16.10</w:t>
      </w:r>
      <w:r w:rsidRPr="008D619A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2024</w:t>
      </w:r>
      <w:r w:rsidRPr="008D619A">
        <w:rPr>
          <w:spacing w:val="-3"/>
          <w:sz w:val="28"/>
          <w:szCs w:val="28"/>
        </w:rPr>
        <w:t xml:space="preserve"> г. №    </w:t>
      </w:r>
      <w:r>
        <w:rPr>
          <w:spacing w:val="-3"/>
          <w:sz w:val="28"/>
          <w:szCs w:val="28"/>
        </w:rPr>
        <w:t xml:space="preserve">13 </w:t>
      </w:r>
      <w:r w:rsidRPr="008D619A">
        <w:rPr>
          <w:spacing w:val="-3"/>
          <w:sz w:val="28"/>
          <w:szCs w:val="28"/>
        </w:rPr>
        <w:t>-</w:t>
      </w:r>
      <w:proofErr w:type="spellStart"/>
      <w:r w:rsidRPr="008D619A">
        <w:rPr>
          <w:spacing w:val="-3"/>
          <w:sz w:val="28"/>
          <w:szCs w:val="28"/>
        </w:rPr>
        <w:t>р</w:t>
      </w:r>
      <w:proofErr w:type="spellEnd"/>
    </w:p>
    <w:p w:rsidR="00FD6DD1" w:rsidRPr="005E2F4A" w:rsidRDefault="00FD6DD1" w:rsidP="00FD6DD1">
      <w:pPr>
        <w:shd w:val="clear" w:color="auto" w:fill="FFFFFF"/>
        <w:spacing w:before="660"/>
        <w:rPr>
          <w:b/>
        </w:rPr>
      </w:pPr>
    </w:p>
    <w:p w:rsidR="00FD6DD1" w:rsidRDefault="00FD6DD1" w:rsidP="00FD6DD1">
      <w:pPr>
        <w:shd w:val="clear" w:color="auto" w:fill="FFFFFF"/>
        <w:spacing w:line="326" w:lineRule="exact"/>
        <w:ind w:left="84"/>
      </w:pPr>
      <w:r>
        <w:rPr>
          <w:color w:val="555555"/>
          <w:spacing w:val="-2"/>
          <w:sz w:val="28"/>
          <w:szCs w:val="28"/>
        </w:rPr>
        <w:t xml:space="preserve">О   назначении   ответственного   за   газовое   оборудование   на   территории </w:t>
      </w:r>
      <w:proofErr w:type="spellStart"/>
      <w:r>
        <w:rPr>
          <w:color w:val="555555"/>
          <w:spacing w:val="-1"/>
          <w:sz w:val="28"/>
          <w:szCs w:val="28"/>
        </w:rPr>
        <w:t>Зоркинского</w:t>
      </w:r>
      <w:proofErr w:type="spellEnd"/>
      <w:r>
        <w:rPr>
          <w:color w:val="555555"/>
          <w:spacing w:val="-1"/>
          <w:sz w:val="28"/>
          <w:szCs w:val="28"/>
        </w:rPr>
        <w:t xml:space="preserve"> муниципального образования   с</w:t>
      </w:r>
      <w:proofErr w:type="gramStart"/>
      <w:r>
        <w:rPr>
          <w:color w:val="555555"/>
          <w:spacing w:val="-1"/>
          <w:sz w:val="28"/>
          <w:szCs w:val="28"/>
        </w:rPr>
        <w:t>.М</w:t>
      </w:r>
      <w:proofErr w:type="gramEnd"/>
      <w:r>
        <w:rPr>
          <w:color w:val="555555"/>
          <w:spacing w:val="-1"/>
          <w:sz w:val="28"/>
          <w:szCs w:val="28"/>
        </w:rPr>
        <w:t>ихайловка</w:t>
      </w:r>
    </w:p>
    <w:p w:rsidR="00FD6DD1" w:rsidRDefault="00FD6DD1" w:rsidP="00FD6DD1">
      <w:pPr>
        <w:shd w:val="clear" w:color="auto" w:fill="FFFFFF"/>
        <w:tabs>
          <w:tab w:val="left" w:pos="1130"/>
        </w:tabs>
        <w:spacing w:before="641" w:line="326" w:lineRule="exact"/>
        <w:jc w:val="both"/>
      </w:pPr>
      <w:r>
        <w:rPr>
          <w:color w:val="555555"/>
          <w:spacing w:val="-1"/>
          <w:sz w:val="28"/>
          <w:szCs w:val="28"/>
        </w:rPr>
        <w:t xml:space="preserve">          </w:t>
      </w:r>
      <w:proofErr w:type="gramStart"/>
      <w:r>
        <w:rPr>
          <w:color w:val="555555"/>
          <w:spacing w:val="-1"/>
          <w:sz w:val="28"/>
          <w:szCs w:val="28"/>
        </w:rPr>
        <w:t>Руководствуясь Федеральным законом от 6 октября 2003 г №</w:t>
      </w:r>
      <w:r>
        <w:t xml:space="preserve"> </w:t>
      </w:r>
      <w:r>
        <w:rPr>
          <w:color w:val="555555"/>
          <w:spacing w:val="-1"/>
          <w:sz w:val="28"/>
          <w:szCs w:val="28"/>
        </w:rPr>
        <w:t xml:space="preserve">131-ФЗ «Об общих принципах организации местного самоуправления в </w:t>
      </w:r>
      <w:r>
        <w:rPr>
          <w:color w:val="555555"/>
          <w:spacing w:val="-2"/>
          <w:sz w:val="28"/>
          <w:szCs w:val="28"/>
        </w:rPr>
        <w:t xml:space="preserve">Российский Федерации», Уставом </w:t>
      </w:r>
      <w:proofErr w:type="spellStart"/>
      <w:r>
        <w:rPr>
          <w:color w:val="555555"/>
          <w:spacing w:val="-2"/>
          <w:sz w:val="28"/>
          <w:szCs w:val="28"/>
        </w:rPr>
        <w:t>Зоркинского</w:t>
      </w:r>
      <w:proofErr w:type="spellEnd"/>
      <w:r>
        <w:rPr>
          <w:color w:val="555555"/>
          <w:spacing w:val="-2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555555"/>
          <w:spacing w:val="-1"/>
          <w:sz w:val="28"/>
          <w:szCs w:val="28"/>
        </w:rPr>
        <w:t>Марксовского</w:t>
      </w:r>
      <w:proofErr w:type="spellEnd"/>
      <w:r>
        <w:rPr>
          <w:color w:val="555555"/>
          <w:spacing w:val="-1"/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FD6DD1" w:rsidRDefault="00FD6DD1" w:rsidP="00FD6DD1">
      <w:pPr>
        <w:shd w:val="clear" w:color="auto" w:fill="FFFFFF"/>
        <w:spacing w:before="257" w:line="326" w:lineRule="exact"/>
        <w:ind w:firstLine="334"/>
        <w:jc w:val="both"/>
        <w:rPr>
          <w:color w:val="555555"/>
          <w:spacing w:val="-1"/>
          <w:sz w:val="28"/>
          <w:szCs w:val="28"/>
        </w:rPr>
      </w:pPr>
      <w:r>
        <w:rPr>
          <w:color w:val="555555"/>
          <w:spacing w:val="-2"/>
          <w:sz w:val="28"/>
          <w:szCs w:val="28"/>
        </w:rPr>
        <w:t xml:space="preserve">1.Назначить </w:t>
      </w:r>
      <w:proofErr w:type="gramStart"/>
      <w:r>
        <w:rPr>
          <w:color w:val="555555"/>
          <w:spacing w:val="-2"/>
          <w:sz w:val="28"/>
          <w:szCs w:val="28"/>
        </w:rPr>
        <w:t>ответственным</w:t>
      </w:r>
      <w:proofErr w:type="gramEnd"/>
      <w:r>
        <w:rPr>
          <w:color w:val="555555"/>
          <w:spacing w:val="-2"/>
          <w:sz w:val="28"/>
          <w:szCs w:val="28"/>
        </w:rPr>
        <w:t xml:space="preserve"> за газовое оборудование (бытовой газовый котел) административное здание с. Михайловка -  главного специалиста администрации </w:t>
      </w:r>
      <w:proofErr w:type="spellStart"/>
      <w:r>
        <w:rPr>
          <w:color w:val="555555"/>
          <w:spacing w:val="-1"/>
          <w:sz w:val="28"/>
          <w:szCs w:val="28"/>
        </w:rPr>
        <w:t>Зоркинского</w:t>
      </w:r>
      <w:proofErr w:type="spellEnd"/>
      <w:r>
        <w:rPr>
          <w:color w:val="555555"/>
          <w:spacing w:val="-1"/>
          <w:sz w:val="28"/>
          <w:szCs w:val="28"/>
        </w:rPr>
        <w:t xml:space="preserve"> муниципального образования   Колесникову Светлану Альбертовну</w:t>
      </w:r>
    </w:p>
    <w:p w:rsidR="00FD6DD1" w:rsidRDefault="00FD6DD1" w:rsidP="00FD6DD1">
      <w:pPr>
        <w:shd w:val="clear" w:color="auto" w:fill="FFFFFF"/>
        <w:spacing w:before="257" w:line="326" w:lineRule="exact"/>
        <w:ind w:firstLine="334"/>
        <w:jc w:val="both"/>
        <w:rPr>
          <w:color w:val="555555"/>
          <w:spacing w:val="-1"/>
          <w:sz w:val="28"/>
          <w:szCs w:val="28"/>
        </w:rPr>
      </w:pPr>
    </w:p>
    <w:p w:rsidR="00FD6DD1" w:rsidRDefault="00FD6DD1" w:rsidP="00FD6DD1">
      <w:pPr>
        <w:shd w:val="clear" w:color="auto" w:fill="FFFFFF"/>
        <w:spacing w:before="257" w:line="326" w:lineRule="exact"/>
        <w:ind w:firstLine="334"/>
        <w:jc w:val="both"/>
        <w:rPr>
          <w:color w:val="555555"/>
          <w:spacing w:val="-1"/>
          <w:sz w:val="28"/>
          <w:szCs w:val="28"/>
        </w:rPr>
      </w:pPr>
    </w:p>
    <w:p w:rsidR="00FD6DD1" w:rsidRDefault="00FD6DD1" w:rsidP="00FD6DD1">
      <w:pPr>
        <w:shd w:val="clear" w:color="auto" w:fill="FFFFFF"/>
        <w:spacing w:before="257" w:line="326" w:lineRule="exact"/>
        <w:ind w:firstLine="334"/>
        <w:jc w:val="both"/>
        <w:rPr>
          <w:color w:val="555555"/>
          <w:spacing w:val="-1"/>
          <w:sz w:val="28"/>
          <w:szCs w:val="28"/>
        </w:rPr>
      </w:pPr>
    </w:p>
    <w:p w:rsidR="00FD6DD1" w:rsidRDefault="00FD6DD1" w:rsidP="00FD6DD1">
      <w:pPr>
        <w:shd w:val="clear" w:color="auto" w:fill="FFFFFF"/>
        <w:spacing w:line="326" w:lineRule="exact"/>
        <w:rPr>
          <w:color w:val="555555"/>
          <w:spacing w:val="-1"/>
          <w:sz w:val="28"/>
          <w:szCs w:val="28"/>
        </w:rPr>
      </w:pPr>
      <w:r>
        <w:rPr>
          <w:color w:val="555555"/>
          <w:spacing w:val="-1"/>
          <w:sz w:val="28"/>
          <w:szCs w:val="28"/>
        </w:rPr>
        <w:t xml:space="preserve">Глава </w:t>
      </w:r>
      <w:proofErr w:type="spellStart"/>
      <w:r>
        <w:rPr>
          <w:color w:val="555555"/>
          <w:spacing w:val="-1"/>
          <w:sz w:val="28"/>
          <w:szCs w:val="28"/>
        </w:rPr>
        <w:t>Зоркинского</w:t>
      </w:r>
      <w:proofErr w:type="spellEnd"/>
      <w:r>
        <w:rPr>
          <w:color w:val="555555"/>
          <w:spacing w:val="-1"/>
          <w:sz w:val="28"/>
          <w:szCs w:val="28"/>
        </w:rPr>
        <w:t xml:space="preserve"> </w:t>
      </w:r>
    </w:p>
    <w:p w:rsidR="00FD6DD1" w:rsidRDefault="00FD6DD1" w:rsidP="00FD6DD1">
      <w:pPr>
        <w:shd w:val="clear" w:color="auto" w:fill="FFFFFF"/>
        <w:spacing w:line="326" w:lineRule="exact"/>
        <w:rPr>
          <w:color w:val="555555"/>
          <w:spacing w:val="-1"/>
          <w:sz w:val="28"/>
          <w:szCs w:val="28"/>
        </w:rPr>
      </w:pPr>
      <w:r>
        <w:rPr>
          <w:color w:val="555555"/>
          <w:spacing w:val="-1"/>
          <w:sz w:val="28"/>
          <w:szCs w:val="28"/>
        </w:rPr>
        <w:t>муниципального образования                                                               Е.С. Пономарева</w:t>
      </w:r>
    </w:p>
    <w:p w:rsidR="00FD6DD1" w:rsidRDefault="00FD6DD1" w:rsidP="00FD6DD1">
      <w:pPr>
        <w:shd w:val="clear" w:color="auto" w:fill="FFFFFF"/>
        <w:spacing w:line="326" w:lineRule="exact"/>
        <w:rPr>
          <w:color w:val="555555"/>
          <w:spacing w:val="-1"/>
          <w:sz w:val="28"/>
          <w:szCs w:val="28"/>
        </w:rPr>
      </w:pPr>
    </w:p>
    <w:p w:rsidR="00A02AD7" w:rsidRDefault="00A02AD7"/>
    <w:sectPr w:rsidR="00A02AD7" w:rsidSect="0052310A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6DD1"/>
    <w:rsid w:val="00A02AD7"/>
    <w:rsid w:val="00FD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</cp:revision>
  <cp:lastPrinted>2024-10-16T05:11:00Z</cp:lastPrinted>
  <dcterms:created xsi:type="dcterms:W3CDTF">2024-10-16T05:09:00Z</dcterms:created>
  <dcterms:modified xsi:type="dcterms:W3CDTF">2024-10-16T05:12:00Z</dcterms:modified>
</cp:coreProperties>
</file>