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7A" w:rsidRDefault="00B8357A" w:rsidP="008E6118">
      <w:pPr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B8357A" w:rsidRDefault="00B8357A" w:rsidP="00B8357A">
      <w:pPr>
        <w:pStyle w:val="a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СОВЕТ</w:t>
      </w:r>
    </w:p>
    <w:p w:rsidR="00B8357A" w:rsidRDefault="00B8357A" w:rsidP="00B8357A">
      <w:pPr>
        <w:pStyle w:val="a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ЗОРКИНСКОГО МУНИЦИПАЛЬНОГО ОБРАЗОВАНИЯ</w:t>
      </w:r>
    </w:p>
    <w:p w:rsidR="00B8357A" w:rsidRDefault="00B8357A" w:rsidP="00B8357A">
      <w:pPr>
        <w:pStyle w:val="a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МАРКСОВСКОГО МУНИЦИПАЛЬНОГО РАЙОНА</w:t>
      </w:r>
    </w:p>
    <w:p w:rsidR="00B8357A" w:rsidRDefault="00B8357A" w:rsidP="00B8357A">
      <w:pPr>
        <w:pStyle w:val="a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САРАТОВСКОЙ ОБЛАСТИ</w:t>
      </w:r>
    </w:p>
    <w:p w:rsidR="00B8357A" w:rsidRDefault="00B8357A" w:rsidP="00B8357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8357A" w:rsidRDefault="00B8357A" w:rsidP="00B8357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РЕШЕНИЕ</w:t>
      </w:r>
    </w:p>
    <w:p w:rsidR="00B8357A" w:rsidRDefault="00B8357A" w:rsidP="00B8357A">
      <w:pPr>
        <w:pStyle w:val="1"/>
        <w:spacing w:before="0" w:beforeAutospacing="0" w:after="0" w:afterAutospacing="0" w:line="240" w:lineRule="atLeast"/>
        <w:rPr>
          <w:rStyle w:val="a7"/>
        </w:rPr>
      </w:pPr>
    </w:p>
    <w:p w:rsidR="00B8357A" w:rsidRDefault="008E6118" w:rsidP="00B8357A">
      <w:pPr>
        <w:pStyle w:val="1"/>
        <w:spacing w:before="0" w:beforeAutospacing="0" w:after="0" w:afterAutospacing="0" w:line="240" w:lineRule="atLeast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от  26.09.2024 г</w:t>
      </w:r>
      <w:r w:rsidR="00B8357A">
        <w:rPr>
          <w:rStyle w:val="a7"/>
          <w:b w:val="0"/>
          <w:bCs w:val="0"/>
          <w:sz w:val="28"/>
          <w:szCs w:val="28"/>
        </w:rPr>
        <w:t xml:space="preserve">. № </w:t>
      </w:r>
      <w:r>
        <w:rPr>
          <w:rStyle w:val="a7"/>
          <w:b w:val="0"/>
          <w:bCs w:val="0"/>
          <w:sz w:val="28"/>
          <w:szCs w:val="28"/>
        </w:rPr>
        <w:t>21/62</w:t>
      </w:r>
    </w:p>
    <w:p w:rsidR="00B8357A" w:rsidRDefault="00B8357A" w:rsidP="00B8357A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</w:rPr>
      </w:pPr>
    </w:p>
    <w:p w:rsidR="00B8357A" w:rsidRDefault="00B8357A" w:rsidP="00B8357A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 внесении изменений в решение Совета Зоркинского муниципального образования </w:t>
      </w:r>
      <w:r w:rsidR="008E6118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от 24 ноября 2017 года № 72/190 «Об установлении налога на имущество физических лиц в Зоркинском муниципальном образовании» </w:t>
      </w:r>
    </w:p>
    <w:p w:rsidR="00B8357A" w:rsidRDefault="00B8357A" w:rsidP="00B83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8357A" w:rsidRDefault="00B8357A" w:rsidP="00B83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 от 12 июля 2024 года № 176-ФЗ 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>
        <w:rPr>
          <w:rStyle w:val="a7"/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Уставом Зоркинского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Совет Зоркинского муниципального образования</w:t>
      </w:r>
    </w:p>
    <w:p w:rsidR="00B8357A" w:rsidRDefault="00B8357A" w:rsidP="00B8357A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8357A" w:rsidRPr="008E6118" w:rsidRDefault="00B8357A" w:rsidP="00B8357A">
      <w:pPr>
        <w:pStyle w:val="a6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8E6118">
        <w:rPr>
          <w:rFonts w:ascii="Times New Roman" w:hAnsi="Times New Roman"/>
          <w:sz w:val="28"/>
          <w:szCs w:val="28"/>
        </w:rPr>
        <w:t xml:space="preserve">Внести в  </w:t>
      </w:r>
      <w:r w:rsidRPr="008E6118">
        <w:rPr>
          <w:rFonts w:ascii="Times New Roman" w:hAnsi="Times New Roman"/>
          <w:kern w:val="36"/>
          <w:sz w:val="28"/>
          <w:szCs w:val="28"/>
        </w:rPr>
        <w:t xml:space="preserve">решение </w:t>
      </w:r>
      <w:r w:rsidRPr="008E6118">
        <w:rPr>
          <w:rFonts w:ascii="Times New Roman" w:hAnsi="Times New Roman"/>
          <w:color w:val="000000"/>
          <w:kern w:val="36"/>
          <w:sz w:val="28"/>
          <w:szCs w:val="28"/>
        </w:rPr>
        <w:t xml:space="preserve">Совета  Зоркинского муниципального образования </w:t>
      </w:r>
    </w:p>
    <w:p w:rsidR="00B8357A" w:rsidRPr="008E6118" w:rsidRDefault="00B8357A" w:rsidP="00B8357A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8E6118">
        <w:rPr>
          <w:rFonts w:ascii="Times New Roman" w:hAnsi="Times New Roman" w:cs="Times New Roman"/>
          <w:color w:val="000000"/>
          <w:kern w:val="36"/>
          <w:sz w:val="28"/>
          <w:szCs w:val="28"/>
        </w:rPr>
        <w:t>от 24 ноября 2017 года № 72/190 «Об установлении налога на имущество физических лиц в Зоркинском муниципальном образовании»  (с изменениями от 31 января 2020 года № 26/92, от 24 июня 2022 года № 72/190) следующие изменения</w:t>
      </w:r>
      <w:r w:rsidRPr="008E6118">
        <w:rPr>
          <w:rFonts w:ascii="Times New Roman" w:hAnsi="Times New Roman" w:cs="Times New Roman"/>
          <w:sz w:val="28"/>
          <w:szCs w:val="28"/>
        </w:rPr>
        <w:t>:</w:t>
      </w:r>
    </w:p>
    <w:p w:rsidR="00B8357A" w:rsidRPr="008E6118" w:rsidRDefault="00B8357A" w:rsidP="00B8357A">
      <w:pPr>
        <w:pStyle w:val="a6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8E6118">
        <w:rPr>
          <w:rFonts w:ascii="Times New Roman" w:hAnsi="Times New Roman"/>
          <w:color w:val="000000"/>
          <w:kern w:val="36"/>
          <w:sz w:val="28"/>
          <w:szCs w:val="28"/>
        </w:rPr>
        <w:t>- подпункт 2) пункта 3 решения  изложить в новой редакции: «2) 2 процентов в отношении объектов налогообложения, включенных в перечень, определяемый в соответствии с </w:t>
      </w:r>
      <w:hyperlink r:id="rId5" w:anchor="/document/76800589/entry/37827" w:history="1">
        <w:r w:rsidRPr="008E6118">
          <w:rPr>
            <w:rStyle w:val="a3"/>
            <w:rFonts w:ascii="Times New Roman" w:hAnsi="Times New Roman"/>
            <w:color w:val="000000"/>
            <w:sz w:val="28"/>
            <w:szCs w:val="28"/>
          </w:rPr>
          <w:t>пунктом 7 статьи 378.2</w:t>
        </w:r>
      </w:hyperlink>
      <w:r w:rsidRPr="008E6118">
        <w:rPr>
          <w:rFonts w:ascii="Times New Roman" w:hAnsi="Times New Roman"/>
          <w:color w:val="000000"/>
          <w:kern w:val="36"/>
          <w:sz w:val="28"/>
          <w:szCs w:val="28"/>
        </w:rPr>
        <w:t> настоящего Кодекса, в отношении объектов налогообложения, предусмотренных </w:t>
      </w:r>
      <w:hyperlink r:id="rId6" w:anchor="/document/76800589/entry/3782102" w:history="1">
        <w:r w:rsidRPr="008E6118">
          <w:rPr>
            <w:rStyle w:val="a3"/>
            <w:rFonts w:ascii="Times New Roman" w:hAnsi="Times New Roman"/>
            <w:color w:val="000000"/>
            <w:sz w:val="28"/>
            <w:szCs w:val="28"/>
          </w:rPr>
          <w:t>абзацем вторым пункта 10 статьи 378.2</w:t>
        </w:r>
      </w:hyperlink>
      <w:r w:rsidRPr="008E6118">
        <w:rPr>
          <w:rFonts w:ascii="Times New Roman" w:hAnsi="Times New Roman"/>
          <w:color w:val="000000"/>
          <w:kern w:val="36"/>
          <w:sz w:val="28"/>
          <w:szCs w:val="28"/>
        </w:rPr>
        <w:t xml:space="preserve">  Налогового Кодекса </w:t>
      </w:r>
      <w:r w:rsidRPr="008E6118">
        <w:rPr>
          <w:rFonts w:ascii="Times New Roman" w:hAnsi="Times New Roman"/>
          <w:sz w:val="28"/>
          <w:szCs w:val="28"/>
        </w:rPr>
        <w:t>Российской Федерации</w:t>
      </w:r>
      <w:r w:rsidRPr="008E6118">
        <w:rPr>
          <w:rFonts w:ascii="Times New Roman" w:hAnsi="Times New Roman"/>
          <w:color w:val="000000"/>
          <w:kern w:val="36"/>
          <w:sz w:val="28"/>
          <w:szCs w:val="28"/>
        </w:rPr>
        <w:t>»;</w:t>
      </w:r>
    </w:p>
    <w:p w:rsidR="00B8357A" w:rsidRPr="008E6118" w:rsidRDefault="00B8357A" w:rsidP="00B8357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8E61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6118">
        <w:rPr>
          <w:rFonts w:ascii="Times New Roman" w:hAnsi="Times New Roman"/>
          <w:sz w:val="28"/>
          <w:szCs w:val="28"/>
        </w:rPr>
        <w:t xml:space="preserve">- пункт 3 </w:t>
      </w:r>
      <w:r w:rsidRPr="008E6118">
        <w:rPr>
          <w:rFonts w:ascii="Times New Roman" w:hAnsi="Times New Roman"/>
          <w:kern w:val="36"/>
          <w:sz w:val="28"/>
          <w:szCs w:val="28"/>
        </w:rPr>
        <w:t xml:space="preserve">дополнить подпунктом 2.1) следующего содержания: </w:t>
      </w:r>
      <w:r w:rsidRPr="008E6118">
        <w:rPr>
          <w:rFonts w:ascii="Times New Roman" w:hAnsi="Times New Roman"/>
          <w:color w:val="000000"/>
          <w:kern w:val="36"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  <w:proofErr w:type="gramEnd"/>
    </w:p>
    <w:p w:rsidR="00B8357A" w:rsidRPr="008E6118" w:rsidRDefault="00B8357A" w:rsidP="00B8357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118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опубликованию.</w:t>
      </w:r>
    </w:p>
    <w:p w:rsidR="00B8357A" w:rsidRPr="008E6118" w:rsidRDefault="00B8357A" w:rsidP="00B8357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118">
        <w:rPr>
          <w:rFonts w:ascii="Times New Roman" w:hAnsi="Times New Roman"/>
          <w:sz w:val="28"/>
          <w:szCs w:val="28"/>
        </w:rPr>
        <w:t xml:space="preserve">3. Настоящее решение вступает в силу не ранее чем по истечении одного месяца со дня его официального опубликования и не ранее 1 января 2025 года. </w:t>
      </w:r>
    </w:p>
    <w:p w:rsidR="00B8357A" w:rsidRDefault="00B8357A" w:rsidP="00B8357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газете МУП ЕРМ СМИ «Воложка» и разместить на официальном сайте Зоркинского муниципального образования.</w:t>
      </w:r>
    </w:p>
    <w:p w:rsidR="00B8357A" w:rsidRDefault="00B8357A" w:rsidP="00B8357A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8357A" w:rsidRDefault="00B8357A" w:rsidP="00B8357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D111F0" w:rsidRDefault="00B8357A" w:rsidP="00B8357A"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Е.С.Пономарева</w:t>
      </w:r>
    </w:p>
    <w:sectPr w:rsidR="00D111F0" w:rsidSect="008E611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6615"/>
    <w:multiLevelType w:val="hybridMultilevel"/>
    <w:tmpl w:val="FFD2A3D6"/>
    <w:lvl w:ilvl="0" w:tplc="72B0463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658AE"/>
    <w:multiLevelType w:val="hybridMultilevel"/>
    <w:tmpl w:val="5C6622C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357A"/>
    <w:rsid w:val="004A2807"/>
    <w:rsid w:val="008E6118"/>
    <w:rsid w:val="00B8357A"/>
    <w:rsid w:val="00D111F0"/>
    <w:rsid w:val="00ED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07"/>
  </w:style>
  <w:style w:type="paragraph" w:styleId="1">
    <w:name w:val="heading 1"/>
    <w:basedOn w:val="a"/>
    <w:link w:val="10"/>
    <w:uiPriority w:val="99"/>
    <w:qFormat/>
    <w:rsid w:val="00B83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3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8357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8357A"/>
    <w:rPr>
      <w:rFonts w:ascii="Times New Roman" w:eastAsia="Times New Roman" w:hAnsi="Times New Roman" w:cs="Calibri"/>
    </w:rPr>
  </w:style>
  <w:style w:type="paragraph" w:styleId="a5">
    <w:name w:val="No Spacing"/>
    <w:link w:val="a4"/>
    <w:uiPriority w:val="1"/>
    <w:qFormat/>
    <w:rsid w:val="00B8357A"/>
    <w:pPr>
      <w:spacing w:after="0" w:line="240" w:lineRule="auto"/>
    </w:pPr>
    <w:rPr>
      <w:rFonts w:ascii="Times New Roman" w:eastAsia="Times New Roman" w:hAnsi="Times New Roman" w:cs="Calibri"/>
    </w:rPr>
  </w:style>
  <w:style w:type="paragraph" w:styleId="a6">
    <w:name w:val="List Paragraph"/>
    <w:basedOn w:val="a"/>
    <w:uiPriority w:val="34"/>
    <w:qFormat/>
    <w:rsid w:val="00B8357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B8357A"/>
    <w:pPr>
      <w:ind w:left="720"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rsid w:val="00B835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B83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2024-09-27T10:53:00Z</cp:lastPrinted>
  <dcterms:created xsi:type="dcterms:W3CDTF">2024-09-27T10:47:00Z</dcterms:created>
  <dcterms:modified xsi:type="dcterms:W3CDTF">2024-09-27T11:21:00Z</dcterms:modified>
</cp:coreProperties>
</file>