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733" w:rsidRDefault="008D6733" w:rsidP="00D1274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СОВЕТ</w:t>
      </w:r>
    </w:p>
    <w:p w:rsidR="008D6733" w:rsidRDefault="008D6733" w:rsidP="00D1274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ЗОРКИНСКОГО МУНИЦИПАЛЬНОГО ОБРАЗОВАНИЯ</w:t>
      </w:r>
    </w:p>
    <w:p w:rsidR="008D6733" w:rsidRDefault="008D6733" w:rsidP="00D1274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МАРКСОВСКОГО МУНИЦИПАЛЬНОГО РАЙОНА</w:t>
      </w:r>
    </w:p>
    <w:p w:rsidR="008D6733" w:rsidRDefault="008D6733" w:rsidP="00D1274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САРАТОВСКОЙ ОБЛАСТИ</w:t>
      </w:r>
    </w:p>
    <w:p w:rsidR="008D6733" w:rsidRDefault="008D6733" w:rsidP="008D673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8D6733" w:rsidRDefault="008D6733" w:rsidP="008D673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8D6733" w:rsidRDefault="008D6733" w:rsidP="008D673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РЕШЕНИЕ</w:t>
      </w:r>
    </w:p>
    <w:p w:rsidR="008D6733" w:rsidRDefault="008D6733" w:rsidP="008D673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8D6733" w:rsidRDefault="008D6733" w:rsidP="008D673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25.12.2023 г.  №  8/22</w:t>
      </w:r>
    </w:p>
    <w:p w:rsidR="008D6733" w:rsidRDefault="008D6733" w:rsidP="008D673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8D6733" w:rsidRDefault="008D6733" w:rsidP="008D673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«О внесении изменений в решение Совета Зоркинского  муниципального образования Марксовского муниципального района  Саратовской области </w:t>
      </w:r>
      <w:r>
        <w:rPr>
          <w:rFonts w:ascii="Times New Roman" w:hAnsi="Times New Roman"/>
          <w:sz w:val="28"/>
          <w:szCs w:val="28"/>
        </w:rPr>
        <w:t>от   15.11.2019 г.   № 20/74</w:t>
      </w:r>
      <w:r>
        <w:rPr>
          <w:rFonts w:ascii="Times New Roman" w:hAnsi="Times New Roman"/>
          <w:sz w:val="28"/>
          <w:szCs w:val="28"/>
          <w:lang w:eastAsia="ar-SA"/>
        </w:rPr>
        <w:t xml:space="preserve"> «Об утверждении Генерального плана Зоркинского  муниципального образования Марксовского муниципального района Саратовской области».</w:t>
      </w:r>
    </w:p>
    <w:p w:rsidR="008D6733" w:rsidRDefault="008D6733" w:rsidP="008D673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D6733" w:rsidRDefault="008D6733" w:rsidP="008D6733">
      <w:pPr>
        <w:pStyle w:val="1"/>
        <w:ind w:left="0" w:firstLine="709"/>
        <w:jc w:val="both"/>
        <w:rPr>
          <w:szCs w:val="28"/>
          <w:lang w:eastAsia="ar-SA"/>
        </w:rPr>
      </w:pPr>
      <w:proofErr w:type="gramStart"/>
      <w:r>
        <w:rPr>
          <w:b w:val="0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со статьей 24 Градостроительного кодекса Российской Федерации, заключением Правительства Саратовской области о согласовании проекта внесени</w:t>
      </w:r>
      <w:r w:rsidR="00D1274E">
        <w:rPr>
          <w:b w:val="0"/>
          <w:szCs w:val="28"/>
        </w:rPr>
        <w:t>я изменений в г</w:t>
      </w:r>
      <w:r>
        <w:rPr>
          <w:b w:val="0"/>
          <w:szCs w:val="28"/>
        </w:rPr>
        <w:t xml:space="preserve">енеральный план Зоркинского муниципального образования Марксовского муниципального района Саратовской области </w:t>
      </w:r>
      <w:r w:rsidRPr="00D1274E">
        <w:rPr>
          <w:b w:val="0"/>
          <w:szCs w:val="28"/>
        </w:rPr>
        <w:t>№</w:t>
      </w:r>
      <w:r w:rsidR="00D1274E" w:rsidRPr="00D1274E">
        <w:rPr>
          <w:b w:val="0"/>
          <w:szCs w:val="28"/>
        </w:rPr>
        <w:t xml:space="preserve"> 492 4-14-14/10015</w:t>
      </w:r>
      <w:r w:rsidRPr="00D1274E">
        <w:rPr>
          <w:b w:val="0"/>
          <w:szCs w:val="28"/>
        </w:rPr>
        <w:t xml:space="preserve"> от</w:t>
      </w:r>
      <w:r w:rsidR="00D1274E" w:rsidRPr="00D1274E">
        <w:rPr>
          <w:b w:val="0"/>
          <w:szCs w:val="28"/>
        </w:rPr>
        <w:t xml:space="preserve"> 25.12.2023 г.</w:t>
      </w:r>
      <w:r w:rsidRPr="00D1274E">
        <w:rPr>
          <w:b w:val="0"/>
          <w:szCs w:val="28"/>
        </w:rPr>
        <w:t>,</w:t>
      </w:r>
      <w:r>
        <w:rPr>
          <w:b w:val="0"/>
          <w:szCs w:val="28"/>
        </w:rPr>
        <w:t xml:space="preserve"> </w:t>
      </w:r>
      <w:r>
        <w:rPr>
          <w:rFonts w:eastAsia="Lucida Sans Unicode"/>
          <w:b w:val="0"/>
          <w:color w:val="000000"/>
          <w:szCs w:val="28"/>
          <w:lang w:bidi="en-US"/>
        </w:rPr>
        <w:t>руководствуясь</w:t>
      </w:r>
      <w:r>
        <w:rPr>
          <w:b w:val="0"/>
          <w:color w:val="000000"/>
          <w:szCs w:val="28"/>
        </w:rPr>
        <w:t xml:space="preserve"> </w:t>
      </w:r>
      <w:r>
        <w:rPr>
          <w:b w:val="0"/>
          <w:szCs w:val="28"/>
          <w:lang w:eastAsia="ar-SA"/>
        </w:rPr>
        <w:t>Уставом Зоркинского  муниципального образования, Совет Зоркинского</w:t>
      </w:r>
      <w:proofErr w:type="gramEnd"/>
      <w:r>
        <w:rPr>
          <w:b w:val="0"/>
          <w:szCs w:val="28"/>
          <w:lang w:eastAsia="ar-SA"/>
        </w:rPr>
        <w:t xml:space="preserve">  </w:t>
      </w:r>
      <w:proofErr w:type="gramStart"/>
      <w:r>
        <w:rPr>
          <w:b w:val="0"/>
          <w:szCs w:val="28"/>
          <w:lang w:eastAsia="ar-SA"/>
        </w:rPr>
        <w:t>муниципального</w:t>
      </w:r>
      <w:proofErr w:type="gramEnd"/>
      <w:r>
        <w:rPr>
          <w:b w:val="0"/>
          <w:szCs w:val="28"/>
          <w:lang w:eastAsia="ar-SA"/>
        </w:rPr>
        <w:t xml:space="preserve"> </w:t>
      </w:r>
      <w:proofErr w:type="gramStart"/>
      <w:r>
        <w:rPr>
          <w:b w:val="0"/>
          <w:szCs w:val="28"/>
          <w:lang w:eastAsia="ar-SA"/>
        </w:rPr>
        <w:t>образования</w:t>
      </w:r>
      <w:proofErr w:type="gramEnd"/>
    </w:p>
    <w:p w:rsidR="008D6733" w:rsidRDefault="008D6733" w:rsidP="008D6733">
      <w:pPr>
        <w:suppressAutoHyphens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РЕШИЛ:</w:t>
      </w:r>
    </w:p>
    <w:p w:rsidR="008D6733" w:rsidRPr="00556C73" w:rsidRDefault="00556C73" w:rsidP="00556C73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8D6733" w:rsidRPr="00556C73">
        <w:rPr>
          <w:rFonts w:ascii="Times New Roman" w:hAnsi="Times New Roman"/>
          <w:sz w:val="28"/>
          <w:szCs w:val="28"/>
          <w:lang w:eastAsia="ar-SA"/>
        </w:rPr>
        <w:t xml:space="preserve">Внести изменения в приложение № 1 к решению  Совета Зоркинского муниципального образования Марксовского муниципального района  Саратовской области </w:t>
      </w:r>
      <w:r w:rsidR="00DD218C" w:rsidRPr="00556C73">
        <w:rPr>
          <w:rFonts w:ascii="Times New Roman" w:hAnsi="Times New Roman"/>
          <w:sz w:val="28"/>
          <w:szCs w:val="28"/>
        </w:rPr>
        <w:t>от   15.11.2019 г.   № 20/74</w:t>
      </w:r>
      <w:r w:rsidR="00DD218C" w:rsidRPr="00556C73">
        <w:rPr>
          <w:rFonts w:ascii="Times New Roman" w:hAnsi="Times New Roman"/>
          <w:sz w:val="28"/>
          <w:szCs w:val="28"/>
          <w:lang w:eastAsia="ar-SA"/>
        </w:rPr>
        <w:t xml:space="preserve"> «Об утверждении Генерального плана Зоркинского  муниципального образования Марксовского муниципального района Саратовской области»,</w:t>
      </w:r>
      <w:r w:rsidR="008D6733" w:rsidRPr="00556C73">
        <w:rPr>
          <w:rFonts w:ascii="Times New Roman" w:hAnsi="Times New Roman"/>
          <w:sz w:val="28"/>
          <w:szCs w:val="28"/>
          <w:lang w:eastAsia="ar-SA"/>
        </w:rPr>
        <w:t xml:space="preserve">  согласно приложению.</w:t>
      </w:r>
    </w:p>
    <w:p w:rsidR="008D6733" w:rsidRDefault="008D6733" w:rsidP="008D6733">
      <w:pPr>
        <w:pStyle w:val="a3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8"/>
          <w:sz w:val="28"/>
          <w:szCs w:val="28"/>
          <w:lang w:eastAsia="ar-SA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Настоящее Решение </w:t>
      </w:r>
      <w:r>
        <w:rPr>
          <w:rStyle w:val="FontStyle15"/>
          <w:rFonts w:ascii="Times New Roman" w:hAnsi="Times New Roman" w:cs="Times New Roman"/>
          <w:sz w:val="28"/>
          <w:szCs w:val="28"/>
        </w:rPr>
        <w:t>подлежит обнародованию  на информационных стендах населенных пунктов Зоркинского муниципального образования и официальном сайте  в сети «Интернет».</w:t>
      </w:r>
    </w:p>
    <w:p w:rsidR="008D6733" w:rsidRDefault="008D6733" w:rsidP="008D6733">
      <w:pPr>
        <w:widowControl w:val="0"/>
        <w:tabs>
          <w:tab w:val="left" w:pos="0"/>
        </w:tabs>
        <w:suppressAutoHyphens/>
        <w:autoSpaceDE w:val="0"/>
        <w:spacing w:after="0" w:line="278" w:lineRule="exact"/>
        <w:rPr>
          <w:rFonts w:ascii="Times New Roman" w:hAnsi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ar-SA"/>
        </w:rPr>
        <w:t xml:space="preserve">3.          Настоящее Решение вступает в силу со дня его </w:t>
      </w:r>
      <w:r w:rsidR="00DD218C">
        <w:rPr>
          <w:rFonts w:ascii="Times New Roman" w:hAnsi="Times New Roman"/>
          <w:color w:val="000000"/>
          <w:spacing w:val="2"/>
          <w:sz w:val="28"/>
          <w:szCs w:val="28"/>
          <w:lang w:eastAsia="ar-SA"/>
        </w:rPr>
        <w:t>официального опубликования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ar-SA"/>
        </w:rPr>
        <w:t>.</w:t>
      </w:r>
    </w:p>
    <w:p w:rsidR="008D6733" w:rsidRDefault="008D6733" w:rsidP="008D673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D6733" w:rsidRDefault="008D6733" w:rsidP="008D6733">
      <w:pPr>
        <w:tabs>
          <w:tab w:val="left" w:pos="1800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56C73" w:rsidRDefault="00556C73" w:rsidP="00556C73">
      <w:pPr>
        <w:tabs>
          <w:tab w:val="left" w:pos="1800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A2C42" w:rsidRDefault="00752F7F" w:rsidP="00556C73">
      <w:pPr>
        <w:tabs>
          <w:tab w:val="left" w:pos="1800"/>
        </w:tabs>
        <w:suppressAutoHyphens/>
        <w:spacing w:after="0" w:line="240" w:lineRule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94.85pt;margin-top:8.7pt;width:1.1pt;height:67.05pt;z-index:251660288;mso-wrap-distance-left:1.9pt;mso-wrap-distance-right:1.9pt;mso-position-horizontal-relative:margin" stroked="f">
            <v:fill opacity="0" color2="black"/>
            <v:textbox style="mso-next-textbox:#_x0000_s1026" inset="0,0,0,0">
              <w:txbxContent>
                <w:p w:rsidR="008D6733" w:rsidRDefault="008D6733" w:rsidP="008D6733"/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margin-left:-81.55pt;margin-top:45.65pt;width:1.1pt;height:173.1pt;z-index:251661312;mso-wrap-distance-left:1.9pt;mso-wrap-distance-right:1.9pt;mso-position-horizontal-relative:margin" stroked="f">
            <v:fill opacity="0" color2="black"/>
            <v:textbox style="mso-next-textbox:#_x0000_s1028" inset="0,0,0,0">
              <w:txbxContent>
                <w:p w:rsidR="008D6733" w:rsidRDefault="008D6733" w:rsidP="008D6733"/>
              </w:txbxContent>
            </v:textbox>
            <w10:wrap type="topAndBottom" anchorx="margin"/>
          </v:shape>
        </w:pict>
      </w:r>
      <w:r>
        <w:pict>
          <v:shape id="_x0000_s1027" type="#_x0000_t202" style="position:absolute;margin-left:-372.45pt;margin-top:11.55pt;width:1.1pt;height:116.5pt;z-index:251662336;mso-wrap-distance-left:1.9pt;mso-wrap-distance-right:1.9pt;mso-position-horizontal-relative:margin" stroked="f">
            <v:fill opacity="0" color2="black"/>
            <v:textbox style="mso-next-textbox:#_x0000_s1027" inset="0,0,0,0">
              <w:txbxContent>
                <w:p w:rsidR="008D6733" w:rsidRDefault="008D6733" w:rsidP="008D6733"/>
              </w:txbxContent>
            </v:textbox>
            <w10:wrap type="topAndBottom" anchorx="margin"/>
          </v:shape>
        </w:pict>
      </w:r>
      <w:r w:rsidR="008D6733">
        <w:rPr>
          <w:rFonts w:ascii="Times New Roman" w:hAnsi="Times New Roman"/>
          <w:sz w:val="28"/>
          <w:szCs w:val="28"/>
          <w:lang w:eastAsia="ar-SA"/>
        </w:rPr>
        <w:t xml:space="preserve">Глава Зоркинского </w:t>
      </w:r>
      <w:r w:rsidR="008D6733">
        <w:rPr>
          <w:rFonts w:ascii="Times New Roman" w:hAnsi="Times New Roman"/>
          <w:sz w:val="28"/>
          <w:szCs w:val="28"/>
          <w:lang w:eastAsia="ar-SA"/>
        </w:rPr>
        <w:br/>
        <w:t xml:space="preserve">муниципального образования                            </w:t>
      </w:r>
      <w:r w:rsidR="00556C73">
        <w:rPr>
          <w:rFonts w:ascii="Times New Roman" w:hAnsi="Times New Roman"/>
          <w:sz w:val="28"/>
          <w:szCs w:val="28"/>
          <w:lang w:eastAsia="ar-SA"/>
        </w:rPr>
        <w:t xml:space="preserve">      </w:t>
      </w:r>
      <w:r w:rsidR="008D6733">
        <w:rPr>
          <w:rFonts w:ascii="Times New Roman" w:hAnsi="Times New Roman"/>
          <w:sz w:val="28"/>
          <w:szCs w:val="28"/>
          <w:lang w:eastAsia="ar-SA"/>
        </w:rPr>
        <w:t xml:space="preserve">    Е.С.Пономарева</w:t>
      </w:r>
      <w:r w:rsidR="008D6733">
        <w:rPr>
          <w:rFonts w:ascii="Times New Roman" w:hAnsi="Times New Roman"/>
          <w:sz w:val="28"/>
          <w:szCs w:val="28"/>
          <w:lang w:eastAsia="ar-SA"/>
        </w:rPr>
        <w:tab/>
      </w:r>
    </w:p>
    <w:sectPr w:rsidR="007A2C42" w:rsidSect="00752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0990"/>
    <w:multiLevelType w:val="hybridMultilevel"/>
    <w:tmpl w:val="47DEA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D6733"/>
    <w:rsid w:val="00037C30"/>
    <w:rsid w:val="00556C73"/>
    <w:rsid w:val="00752F7F"/>
    <w:rsid w:val="007A2C42"/>
    <w:rsid w:val="008D6733"/>
    <w:rsid w:val="00D1274E"/>
    <w:rsid w:val="00DD2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7F"/>
  </w:style>
  <w:style w:type="paragraph" w:styleId="1">
    <w:name w:val="heading 1"/>
    <w:basedOn w:val="a"/>
    <w:next w:val="a"/>
    <w:link w:val="10"/>
    <w:qFormat/>
    <w:rsid w:val="008D6733"/>
    <w:pPr>
      <w:keepNext/>
      <w:suppressAutoHyphens/>
      <w:spacing w:after="0" w:line="240" w:lineRule="auto"/>
      <w:ind w:left="1647" w:hanging="10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673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8D6733"/>
    <w:pPr>
      <w:ind w:left="720"/>
      <w:contextualSpacing/>
    </w:pPr>
  </w:style>
  <w:style w:type="paragraph" w:customStyle="1" w:styleId="ConsTitle">
    <w:name w:val="ConsTitle"/>
    <w:rsid w:val="008D67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FontStyle15">
    <w:name w:val="Font Style15"/>
    <w:uiPriority w:val="99"/>
    <w:rsid w:val="008D6733"/>
    <w:rPr>
      <w:rFonts w:ascii="Calibri" w:hAnsi="Calibri" w:cs="Calibri" w:hint="default"/>
      <w:sz w:val="20"/>
      <w:szCs w:val="20"/>
    </w:rPr>
  </w:style>
  <w:style w:type="character" w:customStyle="1" w:styleId="FontStyle17">
    <w:name w:val="Font Style17"/>
    <w:basedOn w:val="a0"/>
    <w:uiPriority w:val="99"/>
    <w:rsid w:val="008D6733"/>
    <w:rPr>
      <w:rFonts w:ascii="Calibri" w:hAnsi="Calibri" w:cs="Calibri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3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2023-12-25T09:02:00Z</dcterms:created>
  <dcterms:modified xsi:type="dcterms:W3CDTF">2023-12-26T05:45:00Z</dcterms:modified>
</cp:coreProperties>
</file>