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37" w:rsidRPr="009F4D26" w:rsidRDefault="004C5237" w:rsidP="009F4D26">
      <w:pPr>
        <w:rPr>
          <w:b/>
          <w:sz w:val="28"/>
          <w:szCs w:val="28"/>
          <w:lang w:val="ru-RU"/>
        </w:rPr>
      </w:pPr>
    </w:p>
    <w:p w:rsidR="004C5237" w:rsidRPr="009F4D26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4D26">
        <w:rPr>
          <w:rFonts w:ascii="Times New Roman" w:hAnsi="Times New Roman" w:cs="Times New Roman"/>
          <w:sz w:val="28"/>
          <w:szCs w:val="28"/>
        </w:rPr>
        <w:t>АДМИНИСТРАЦИЯ ЗОРКИНСКОГО МУНИЦИПАЛЬНОГО ОБРАЗОВАНИЯ МАРКСОВСКОГО МУНИЦИПАЛЬНОГО РАЙОНА</w:t>
      </w:r>
      <w:r w:rsidRPr="009F4D26">
        <w:rPr>
          <w:rFonts w:ascii="Times New Roman" w:hAnsi="Times New Roman" w:cs="Times New Roman"/>
          <w:sz w:val="28"/>
          <w:szCs w:val="28"/>
        </w:rPr>
        <w:br/>
        <w:t>САРАТОВСКОЙ ОБЛАСТИ</w:t>
      </w:r>
    </w:p>
    <w:p w:rsidR="004C5237" w:rsidRPr="009F4D26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5237" w:rsidRPr="009F4D26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5237" w:rsidRPr="009F4D26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4D2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both"/>
        <w:rPr>
          <w:sz w:val="28"/>
          <w:szCs w:val="28"/>
          <w:lang w:val="ru-RU"/>
        </w:rPr>
      </w:pPr>
      <w:r w:rsidRPr="009F4D26">
        <w:rPr>
          <w:sz w:val="28"/>
          <w:szCs w:val="28"/>
          <w:lang w:val="ru-RU"/>
        </w:rPr>
        <w:t xml:space="preserve">От  </w:t>
      </w:r>
      <w:r w:rsidR="009F4D26">
        <w:rPr>
          <w:sz w:val="28"/>
          <w:szCs w:val="28"/>
          <w:lang w:val="ru-RU"/>
        </w:rPr>
        <w:t>15.12.2022 г.</w:t>
      </w:r>
      <w:r w:rsidRPr="009F4D26">
        <w:rPr>
          <w:sz w:val="28"/>
          <w:szCs w:val="28"/>
          <w:lang w:val="ru-RU"/>
        </w:rPr>
        <w:t xml:space="preserve">   № </w:t>
      </w:r>
      <w:r w:rsidR="009F4D26">
        <w:rPr>
          <w:sz w:val="28"/>
          <w:szCs w:val="28"/>
          <w:lang w:val="ru-RU"/>
        </w:rPr>
        <w:t>86</w:t>
      </w:r>
    </w:p>
    <w:p w:rsidR="004C5237" w:rsidRPr="009F4D26" w:rsidRDefault="004C5237" w:rsidP="004C5237">
      <w:pPr>
        <w:jc w:val="both"/>
        <w:rPr>
          <w:sz w:val="28"/>
          <w:szCs w:val="28"/>
          <w:lang w:val="ru-RU"/>
        </w:rPr>
      </w:pPr>
    </w:p>
    <w:p w:rsidR="004C5237" w:rsidRPr="009F4D26" w:rsidRDefault="004C5237" w:rsidP="009F4D26">
      <w:pPr>
        <w:jc w:val="both"/>
        <w:outlineLvl w:val="0"/>
        <w:rPr>
          <w:sz w:val="28"/>
          <w:szCs w:val="28"/>
          <w:lang w:val="ru-RU"/>
        </w:rPr>
      </w:pPr>
      <w:r w:rsidRPr="009F4D26">
        <w:rPr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9F4D26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F4D26">
        <w:rPr>
          <w:sz w:val="28"/>
          <w:szCs w:val="28"/>
          <w:lang w:val="ru-RU"/>
        </w:rPr>
        <w:t>границах населенных пунктов Зоркинского  муниципального образования Марксовского муниципального района Саратовской области</w:t>
      </w:r>
    </w:p>
    <w:p w:rsidR="004C5237" w:rsidRPr="00B95CAB" w:rsidRDefault="004C5237" w:rsidP="009F4D2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center"/>
        <w:rPr>
          <w:b/>
          <w:sz w:val="28"/>
          <w:szCs w:val="28"/>
          <w:lang w:val="ru-RU"/>
        </w:rPr>
      </w:pPr>
    </w:p>
    <w:p w:rsidR="004C5237" w:rsidRPr="00B95CAB" w:rsidRDefault="004C5237" w:rsidP="004C5237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Руководствуясь 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>РФ от 25 июня 2021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 xml:space="preserve">г. </w:t>
      </w:r>
      <w:r w:rsidRPr="00B95CAB">
        <w:rPr>
          <w:sz w:val="28"/>
          <w:szCs w:val="28"/>
          <w:shd w:val="clear" w:color="auto" w:fill="FFFFFF"/>
        </w:rPr>
        <w:t>N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B95CAB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95CAB">
        <w:rPr>
          <w:sz w:val="28"/>
          <w:szCs w:val="28"/>
          <w:lang w:val="ru-RU"/>
        </w:rPr>
        <w:t>,  администрация Зоркинского муниципального образования Марксовского муниципального района Саратовской области ПОСТАНОВЛЯЕТ:</w:t>
      </w:r>
    </w:p>
    <w:p w:rsidR="004C5237" w:rsidRPr="00B95CAB" w:rsidRDefault="004C5237" w:rsidP="004C5237">
      <w:pPr>
        <w:ind w:firstLine="567"/>
        <w:jc w:val="both"/>
        <w:outlineLvl w:val="0"/>
        <w:rPr>
          <w:b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>границах населенных пунктов Зоркинского  муниципального образования Марксовского муниципального района Саратовской области.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2.</w:t>
      </w:r>
      <w:r w:rsidRPr="00B95CAB">
        <w:rPr>
          <w:color w:val="FF0000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Опубликовать настоящее постановление на официальном сайте администрации Зоркинского  муниципального образования Марксовского муниципального района Саратовской области в сети Интернет.</w:t>
      </w:r>
    </w:p>
    <w:p w:rsidR="004C5237" w:rsidRPr="00B95CAB" w:rsidRDefault="004C5237" w:rsidP="004C5237">
      <w:pPr>
        <w:widowControl/>
        <w:numPr>
          <w:ilvl w:val="0"/>
          <w:numId w:val="10"/>
        </w:numPr>
        <w:ind w:left="0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Контроль, за исполнением настоящего постановления оставляю за собой.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Глава Зоркинского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муниципального образования                                Е.С.Пономарева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9F4D26" w:rsidRPr="00B95CAB" w:rsidRDefault="009F4D26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C940DB">
      <w:pPr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lastRenderedPageBreak/>
        <w:t>УТВЕРЖДЕНА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постановлением администрации Зоркинского  муниципального образования Марксовского муниципального района Саратовской</w:t>
      </w:r>
    </w:p>
    <w:p w:rsidR="009F4D26" w:rsidRPr="009F4D26" w:rsidRDefault="009F4D26" w:rsidP="009F4D26">
      <w:pPr>
        <w:jc w:val="right"/>
        <w:rPr>
          <w:sz w:val="28"/>
          <w:szCs w:val="28"/>
          <w:lang w:val="ru-RU"/>
        </w:rPr>
      </w:pPr>
      <w:r w:rsidRPr="009F4D26">
        <w:rPr>
          <w:sz w:val="28"/>
          <w:szCs w:val="28"/>
          <w:lang w:val="ru-RU"/>
        </w:rPr>
        <w:t xml:space="preserve">От  </w:t>
      </w:r>
      <w:r>
        <w:rPr>
          <w:sz w:val="28"/>
          <w:szCs w:val="28"/>
          <w:lang w:val="ru-RU"/>
        </w:rPr>
        <w:t>15.12.2022 г.</w:t>
      </w:r>
      <w:r w:rsidRPr="009F4D26">
        <w:rPr>
          <w:sz w:val="28"/>
          <w:szCs w:val="28"/>
          <w:lang w:val="ru-RU"/>
        </w:rPr>
        <w:t xml:space="preserve">   № </w:t>
      </w:r>
      <w:r>
        <w:rPr>
          <w:sz w:val="28"/>
          <w:szCs w:val="28"/>
          <w:lang w:val="ru-RU"/>
        </w:rPr>
        <w:t>86</w:t>
      </w:r>
    </w:p>
    <w:p w:rsidR="009F4D26" w:rsidRDefault="009F4D26" w:rsidP="00CA4312">
      <w:pPr>
        <w:jc w:val="center"/>
        <w:rPr>
          <w:rFonts w:eastAsia="Calibri"/>
          <w:color w:val="000000"/>
          <w:sz w:val="28"/>
          <w:szCs w:val="28"/>
          <w:lang w:val="ru-RU"/>
        </w:rPr>
      </w:pPr>
    </w:p>
    <w:p w:rsidR="00CA4312" w:rsidRPr="00B95CAB" w:rsidRDefault="00CA4312" w:rsidP="00CA4312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  <w:lang w:val="ru-RU"/>
        </w:rPr>
        <w:t>ПРОГРАММА</w:t>
      </w:r>
      <w:r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</w:p>
    <w:p w:rsidR="00B9358B" w:rsidRPr="00B95CAB" w:rsidRDefault="00B9358B" w:rsidP="00B9358B">
      <w:pPr>
        <w:rPr>
          <w:rFonts w:eastAsia="PT Astra Serif"/>
          <w:color w:val="000000"/>
          <w:sz w:val="28"/>
          <w:szCs w:val="28"/>
          <w:lang w:val="ru-RU"/>
        </w:rPr>
      </w:pPr>
    </w:p>
    <w:p w:rsidR="00CA4312" w:rsidRPr="00B95CAB" w:rsidRDefault="00C940DB" w:rsidP="00876B54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 xml:space="preserve">границах населенных пунктов Зоркинского  муниципального образования Марксовского муниципального района Саратовской области </w:t>
      </w:r>
      <w:r w:rsidR="00CA4312" w:rsidRPr="00B95CAB">
        <w:rPr>
          <w:rFonts w:eastAsia="Calibri"/>
          <w:color w:val="000000"/>
          <w:sz w:val="28"/>
          <w:szCs w:val="28"/>
          <w:lang w:val="ru-RU"/>
        </w:rPr>
        <w:t>на</w:t>
      </w:r>
      <w:r w:rsidR="00CA4312" w:rsidRPr="00B95CAB">
        <w:rPr>
          <w:rFonts w:eastAsia="PT Astra Serif"/>
          <w:color w:val="000000"/>
          <w:sz w:val="28"/>
          <w:szCs w:val="28"/>
          <w:lang w:val="ru-RU"/>
        </w:rPr>
        <w:t xml:space="preserve"> 202</w:t>
      </w:r>
      <w:r w:rsidR="00EA473D" w:rsidRPr="00B95CAB">
        <w:rPr>
          <w:rFonts w:eastAsia="PT Astra Serif"/>
          <w:color w:val="000000"/>
          <w:sz w:val="28"/>
          <w:szCs w:val="28"/>
          <w:lang w:val="ru-RU"/>
        </w:rPr>
        <w:t>3</w:t>
      </w:r>
      <w:r w:rsidR="00CA4312"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  <w:r w:rsidR="00CA4312" w:rsidRPr="00B95CAB">
        <w:rPr>
          <w:rFonts w:eastAsia="Calibri"/>
          <w:color w:val="000000"/>
          <w:sz w:val="28"/>
          <w:szCs w:val="28"/>
          <w:lang w:val="ru-RU"/>
        </w:rPr>
        <w:t>год</w:t>
      </w:r>
    </w:p>
    <w:p w:rsidR="00CA4312" w:rsidRPr="00B95CAB" w:rsidRDefault="00CA4312" w:rsidP="00CA4312">
      <w:pPr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spacing w:before="14"/>
        <w:jc w:val="center"/>
        <w:rPr>
          <w:rFonts w:eastAsia="Calibri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</w:rPr>
        <w:t>Паспор</w:t>
      </w:r>
      <w:r w:rsidRPr="00B95CAB">
        <w:rPr>
          <w:rFonts w:eastAsia="Calibri"/>
          <w:color w:val="000000"/>
          <w:spacing w:val="90"/>
          <w:sz w:val="28"/>
          <w:szCs w:val="28"/>
        </w:rPr>
        <w:t>т</w:t>
      </w:r>
      <w:r w:rsidRPr="00B95CAB">
        <w:rPr>
          <w:rFonts w:eastAsia="Calibri"/>
          <w:color w:val="000000"/>
          <w:sz w:val="28"/>
          <w:szCs w:val="28"/>
        </w:rPr>
        <w:t>программы</w:t>
      </w:r>
    </w:p>
    <w:p w:rsidR="00EA473D" w:rsidRPr="00B95CAB" w:rsidRDefault="00EA473D" w:rsidP="00CA4312">
      <w:pPr>
        <w:spacing w:before="14"/>
        <w:jc w:val="center"/>
        <w:rPr>
          <w:rFonts w:eastAsia="PT Astra Serif"/>
          <w:color w:val="010302"/>
          <w:sz w:val="28"/>
          <w:szCs w:val="28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228"/>
        <w:gridCol w:w="7235"/>
      </w:tblGrid>
      <w:tr w:rsidR="00CA4312" w:rsidRPr="009F4D26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Наименование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C940DB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="008E4BAF" w:rsidRPr="00B95CAB">
              <w:rPr>
                <w:rFonts w:eastAsia="Calibri"/>
                <w:sz w:val="28"/>
                <w:szCs w:val="28"/>
                <w:lang w:val="ru-RU"/>
              </w:rPr>
              <w:t>в рамках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 xml:space="preserve">контроля 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C940DB" w:rsidRPr="00B95CAB">
              <w:rPr>
                <w:color w:val="000000"/>
                <w:sz w:val="28"/>
                <w:szCs w:val="28"/>
                <w:lang w:val="ru-RU"/>
              </w:rPr>
              <w:t>в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 границ</w:t>
            </w:r>
            <w:r w:rsidR="00C940DB" w:rsidRPr="00B95CAB">
              <w:rPr>
                <w:color w:val="000000"/>
                <w:sz w:val="28"/>
                <w:szCs w:val="28"/>
                <w:lang w:val="ru-RU"/>
              </w:rPr>
              <w:t>ах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 населенных пунктов </w:t>
            </w:r>
            <w:r w:rsidR="00C940DB" w:rsidRPr="00B95CAB">
              <w:rPr>
                <w:sz w:val="28"/>
                <w:szCs w:val="28"/>
                <w:lang w:val="ru-RU"/>
              </w:rPr>
              <w:t xml:space="preserve">Зоркинского  муниципального образования Марксовского муниципального района Саратовской области 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далее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– программа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).</w:t>
            </w:r>
            <w:r w:rsidR="00C940DB" w:rsidRPr="00B95CAB">
              <w:rPr>
                <w:rFonts w:eastAsia="PT Astra Serif"/>
                <w:sz w:val="28"/>
                <w:szCs w:val="28"/>
                <w:lang w:val="ru-RU"/>
              </w:rPr>
              <w:t xml:space="preserve">   </w:t>
            </w:r>
          </w:p>
        </w:tc>
      </w:tr>
      <w:tr w:rsidR="00CA4312" w:rsidRPr="009F4D26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Правовые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основания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разработки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6A33C8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Федеральный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закон от </w:t>
            </w:r>
            <w:r w:rsidR="00FA6D99"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31 июля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202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0 года </w:t>
            </w:r>
            <w:r w:rsidRPr="00B95CAB">
              <w:rPr>
                <w:rFonts w:eastAsia="Segoe UI Symbol"/>
                <w:color w:val="000000"/>
                <w:sz w:val="28"/>
                <w:szCs w:val="28"/>
                <w:lang w:val="ru-RU"/>
              </w:rPr>
              <w:t>№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248-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ФЗ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«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 государственном контроле</w:t>
            </w:r>
            <w:r w:rsidR="008E12D2"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(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надзоре), муниципальном контроле в Российской Федерации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»,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закон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от</w:t>
            </w:r>
            <w:r w:rsidR="00FA6D99"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11 июня 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202</w:t>
            </w:r>
            <w:r w:rsidR="006A33C8"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="00FA6D99"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B95CAB">
              <w:rPr>
                <w:sz w:val="28"/>
                <w:szCs w:val="28"/>
                <w:lang w:val="ru-RU"/>
              </w:rPr>
              <w:t>Постановление Правительств</w:t>
            </w:r>
            <w:r w:rsidR="00FA6D99" w:rsidRPr="00B95CAB">
              <w:rPr>
                <w:sz w:val="28"/>
                <w:szCs w:val="28"/>
                <w:lang w:val="ru-RU"/>
              </w:rPr>
              <w:t xml:space="preserve">а Российской Федерации от 25 июня </w:t>
            </w:r>
            <w:r w:rsidRPr="00B95CAB">
              <w:rPr>
                <w:sz w:val="28"/>
                <w:szCs w:val="28"/>
                <w:lang w:val="ru-RU"/>
              </w:rPr>
              <w:t xml:space="preserve">2021 года </w:t>
            </w:r>
            <w:r w:rsidRPr="00B95CAB">
              <w:rPr>
                <w:rFonts w:eastAsia="Segoe UI Symbol"/>
                <w:sz w:val="28"/>
                <w:szCs w:val="28"/>
                <w:lang w:val="ru-RU"/>
              </w:rPr>
              <w:t xml:space="preserve">№ </w:t>
            </w:r>
            <w:r w:rsidRPr="00B95CAB">
              <w:rPr>
                <w:sz w:val="28"/>
                <w:szCs w:val="28"/>
                <w:lang w:val="ru-RU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A4312" w:rsidRPr="009F4D26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Разработчик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940DB" w:rsidP="00C940D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Зоркинского муниципального образования Марксовского муниципального района Саратовской области</w:t>
            </w:r>
            <w:r w:rsidR="00CA4312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CA4312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</w:p>
        </w:tc>
      </w:tr>
      <w:tr w:rsidR="00CA4312" w:rsidRPr="009F4D26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Цель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1.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Устранение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2.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административной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нагрузки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подконтрольные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субъекты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lastRenderedPageBreak/>
              <w:t>3.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="002974F1"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контрольной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жилищно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коммунального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хозяйства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A4312" w:rsidRPr="009F4D26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lastRenderedPageBreak/>
              <w:t>Задачи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1.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2.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Проведение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3.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Информирование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телекоммуникационных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технологий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4.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A4312" w:rsidRPr="00B95CAB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Срок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реализации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профилактики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EA473D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t>202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3</w:t>
            </w:r>
            <w:r w:rsidR="00CA4312"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="00CA4312" w:rsidRPr="00B95CAB">
              <w:rPr>
                <w:rFonts w:eastAsia="Calibri"/>
                <w:sz w:val="28"/>
                <w:szCs w:val="28"/>
              </w:rPr>
              <w:t>год</w:t>
            </w:r>
          </w:p>
        </w:tc>
      </w:tr>
      <w:tr w:rsidR="00CA4312" w:rsidRPr="009F4D26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ind w:right="-229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Ожидаемые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результаты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реализации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1.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Увеличение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числа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соблюдающих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требования, </w:t>
            </w:r>
            <w:r w:rsidRPr="00B95CAB">
              <w:rPr>
                <w:sz w:val="28"/>
                <w:szCs w:val="28"/>
                <w:lang w:val="ru-RU"/>
              </w:rPr>
              <w:t>федеральными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законами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нормативными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правовыми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Российской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Федерации,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законами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нормативными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правовыми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Саратовской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области,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муниципальными нормативными правовыми актами, международными договорами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Российской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Федерации,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составляющими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Евразийского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экономического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союза,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в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сфере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автомобильного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транспорта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городского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наземного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электрического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транспорта,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автомобильных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дорог,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дорожной</w:t>
            </w:r>
            <w:r w:rsidR="00C940D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 xml:space="preserve">деятельности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lang w:val="ru-RU"/>
              </w:rPr>
              <w:t>2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  <w:r w:rsidRPr="00B95CAB">
              <w:rPr>
                <w:rFonts w:eastAsia="PT Astra Serif"/>
                <w:color w:val="000000"/>
                <w:sz w:val="28"/>
                <w:szCs w:val="28"/>
              </w:rPr>
              <w:t> 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правосознания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правовой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культуры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1. </w:t>
      </w:r>
      <w:r w:rsidRPr="00B95CAB">
        <w:rPr>
          <w:rFonts w:eastAsia="Calibri"/>
          <w:sz w:val="28"/>
          <w:szCs w:val="28"/>
          <w:lang w:val="ru-RU"/>
        </w:rPr>
        <w:t>Анализ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текущего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состояния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осуществления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муниципального</w:t>
      </w: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Calibri"/>
          <w:sz w:val="28"/>
          <w:szCs w:val="28"/>
          <w:lang w:val="ru-RU"/>
        </w:rPr>
        <w:t>контроля</w:t>
      </w: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ind w:firstLine="709"/>
        <w:contextualSpacing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D02EB3" w:rsidRPr="00B95CAB">
        <w:rPr>
          <w:color w:val="000000"/>
          <w:sz w:val="28"/>
          <w:szCs w:val="28"/>
          <w:lang w:val="ru-RU"/>
        </w:rPr>
        <w:t>в</w:t>
      </w:r>
      <w:r w:rsidRPr="00B95CAB">
        <w:rPr>
          <w:color w:val="000000"/>
          <w:sz w:val="28"/>
          <w:szCs w:val="28"/>
          <w:lang w:val="ru-RU"/>
        </w:rPr>
        <w:t xml:space="preserve"> границ</w:t>
      </w:r>
      <w:r w:rsidR="00D02EB3" w:rsidRPr="00B95CAB">
        <w:rPr>
          <w:color w:val="000000"/>
          <w:sz w:val="28"/>
          <w:szCs w:val="28"/>
          <w:lang w:val="ru-RU"/>
        </w:rPr>
        <w:t>ах</w:t>
      </w:r>
      <w:r w:rsidRPr="00B95CAB">
        <w:rPr>
          <w:color w:val="000000"/>
          <w:sz w:val="28"/>
          <w:szCs w:val="28"/>
          <w:lang w:val="ru-RU"/>
        </w:rPr>
        <w:t xml:space="preserve"> населенных</w:t>
      </w:r>
      <w:r w:rsidR="00F075F9" w:rsidRPr="00B95CAB">
        <w:rPr>
          <w:color w:val="000000"/>
          <w:sz w:val="28"/>
          <w:szCs w:val="28"/>
          <w:lang w:val="ru-RU"/>
        </w:rPr>
        <w:t xml:space="preserve"> пунктов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Pr="00B95CAB">
        <w:rPr>
          <w:sz w:val="28"/>
          <w:szCs w:val="28"/>
          <w:lang w:val="ru-RU"/>
        </w:rPr>
        <w:t>, контролируемыми лицами являются юридические лица, индивидуальные предприниматели, граждане.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Муниципальный контроль </w:t>
      </w:r>
      <w:r w:rsidRPr="00B95CAB">
        <w:rPr>
          <w:color w:val="000000"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</w:t>
      </w:r>
      <w:r w:rsidR="00D02EB3" w:rsidRPr="00B95CAB">
        <w:rPr>
          <w:color w:val="000000"/>
          <w:sz w:val="28"/>
          <w:szCs w:val="28"/>
          <w:lang w:val="ru-RU"/>
        </w:rPr>
        <w:t>ах</w:t>
      </w:r>
      <w:r w:rsidRPr="00B95CAB">
        <w:rPr>
          <w:color w:val="000000"/>
          <w:sz w:val="28"/>
          <w:szCs w:val="28"/>
          <w:lang w:val="ru-RU"/>
        </w:rPr>
        <w:t xml:space="preserve"> населенных</w:t>
      </w:r>
      <w:r w:rsidR="00F075F9" w:rsidRPr="00B95CAB">
        <w:rPr>
          <w:color w:val="000000"/>
          <w:sz w:val="28"/>
          <w:szCs w:val="28"/>
          <w:lang w:val="ru-RU"/>
        </w:rPr>
        <w:t xml:space="preserve"> пунктов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="00D02EB3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(далее - муниципальный контроль) осуществляется должностными лицами </w:t>
      </w:r>
      <w:r w:rsidR="00F075F9" w:rsidRPr="00B95CAB">
        <w:rPr>
          <w:sz w:val="28"/>
          <w:szCs w:val="28"/>
          <w:lang w:val="ru-RU"/>
        </w:rPr>
        <w:t xml:space="preserve">администрации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="00D02EB3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(далее</w:t>
      </w:r>
      <w:r w:rsidR="00876B54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-</w:t>
      </w:r>
      <w:r w:rsidR="00876B54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lastRenderedPageBreak/>
        <w:t xml:space="preserve">должностные лица </w:t>
      </w:r>
      <w:r w:rsidR="00D02EB3" w:rsidRPr="00B95CAB">
        <w:rPr>
          <w:sz w:val="28"/>
          <w:szCs w:val="28"/>
          <w:lang w:val="ru-RU"/>
        </w:rPr>
        <w:t>администрации</w:t>
      </w:r>
      <w:r w:rsidRPr="00B95CAB">
        <w:rPr>
          <w:sz w:val="28"/>
          <w:szCs w:val="28"/>
          <w:lang w:val="ru-RU"/>
        </w:rPr>
        <w:t>).</w:t>
      </w:r>
    </w:p>
    <w:p w:rsidR="00CA4312" w:rsidRPr="00B95CAB" w:rsidRDefault="00CA4312" w:rsidP="007744A2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1.2. Предметом муниципального контроля является соблюдение контролируемыми лицами обязательных требований:</w:t>
      </w:r>
    </w:p>
    <w:p w:rsidR="00CA4312" w:rsidRPr="00B95CAB" w:rsidRDefault="00CA4312" w:rsidP="007744A2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A7324A" w:rsidRPr="00B95CAB">
        <w:rPr>
          <w:sz w:val="28"/>
          <w:szCs w:val="28"/>
          <w:lang w:val="ru-RU"/>
        </w:rPr>
        <w:t xml:space="preserve">Зоркинского </w:t>
      </w:r>
      <w:r w:rsidRPr="00B95CAB">
        <w:rPr>
          <w:sz w:val="28"/>
          <w:szCs w:val="28"/>
          <w:lang w:val="ru-RU"/>
        </w:rPr>
        <w:t xml:space="preserve">муниципального </w:t>
      </w:r>
      <w:r w:rsidR="00A7324A" w:rsidRPr="00B95CAB">
        <w:rPr>
          <w:sz w:val="28"/>
          <w:szCs w:val="28"/>
          <w:lang w:val="ru-RU"/>
        </w:rPr>
        <w:t>образования</w:t>
      </w:r>
      <w:r w:rsidRPr="00B95CAB">
        <w:rPr>
          <w:sz w:val="28"/>
          <w:szCs w:val="28"/>
          <w:lang w:val="ru-RU"/>
        </w:rPr>
        <w:t>:</w:t>
      </w:r>
    </w:p>
    <w:p w:rsidR="00CA4312" w:rsidRPr="00B95CAB" w:rsidRDefault="00CA4312" w:rsidP="007744A2">
      <w:pPr>
        <w:ind w:right="113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к эксплуатации объектов дорожного сервиса, размещенных в полосах отвода и</w:t>
      </w:r>
      <w:r w:rsidRPr="00B95CAB">
        <w:rPr>
          <w:spacing w:val="-6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(или)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придорожных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полосах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 общего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пользования;</w:t>
      </w:r>
    </w:p>
    <w:p w:rsidR="00CA4312" w:rsidRPr="00B95CAB" w:rsidRDefault="00CA4312" w:rsidP="007744A2">
      <w:pPr>
        <w:ind w:right="108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к осуществлению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работ по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капитальному ремонту,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ремонту 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содержанию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общего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пользования и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искусственных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дорожных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сооружений на них (включая требования к дорожно-строительным материалам и изделиям) 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части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обеспечения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сохранности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дорог;</w:t>
      </w:r>
    </w:p>
    <w:p w:rsidR="00CA4312" w:rsidRPr="00B95CAB" w:rsidRDefault="00CA4312" w:rsidP="00876B54">
      <w:pPr>
        <w:tabs>
          <w:tab w:val="left" w:pos="1176"/>
        </w:tabs>
        <w:spacing w:before="2"/>
        <w:ind w:right="112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2)</w:t>
      </w:r>
      <w:r w:rsidRPr="00B95CAB">
        <w:rPr>
          <w:sz w:val="28"/>
          <w:szCs w:val="28"/>
          <w:lang w:val="ru-RU"/>
        </w:rPr>
        <w:tab/>
        <w:t>установленных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отношении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перевозок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муниципальным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маршрутам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регулярных перевозок, не относящихся к предмету федерального государственного</w:t>
      </w:r>
      <w:r w:rsidRPr="00B95CAB">
        <w:rPr>
          <w:spacing w:val="-6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контроля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(надзора)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на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транспорте,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городском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наземном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электрическом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транспорте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дорожном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хозяйстве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области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организации регулярных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перевозок.</w:t>
      </w:r>
    </w:p>
    <w:p w:rsidR="00CC55BE" w:rsidRPr="00B95CAB" w:rsidRDefault="00CC55BE" w:rsidP="00876B54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 в границах </w:t>
      </w:r>
      <w:r w:rsidR="00A7324A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Pr="00B95CAB">
        <w:rPr>
          <w:sz w:val="28"/>
          <w:szCs w:val="28"/>
          <w:lang w:val="ru-RU" w:eastAsia="ru-RU"/>
        </w:rPr>
        <w:t>:</w:t>
      </w:r>
    </w:p>
    <w:p w:rsidR="00CC55BE" w:rsidRPr="00B95CAB" w:rsidRDefault="00CC55BE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>-</w:t>
      </w:r>
      <w:r w:rsidR="00E027FC" w:rsidRPr="00B95CAB">
        <w:rPr>
          <w:sz w:val="28"/>
          <w:szCs w:val="28"/>
          <w:lang w:val="ru-RU" w:eastAsia="ru-RU"/>
        </w:rPr>
        <w:t xml:space="preserve"> Федеральный закон от 31 июля </w:t>
      </w:r>
      <w:r w:rsidR="00454F03" w:rsidRPr="00B95CAB">
        <w:rPr>
          <w:sz w:val="28"/>
          <w:szCs w:val="28"/>
          <w:lang w:val="ru-RU" w:eastAsia="ru-RU"/>
        </w:rPr>
        <w:t>2020</w:t>
      </w:r>
      <w:r w:rsidRPr="00B95CAB">
        <w:rPr>
          <w:sz w:val="28"/>
          <w:szCs w:val="28"/>
          <w:lang w:val="ru-RU" w:eastAsia="ru-RU"/>
        </w:rPr>
        <w:t xml:space="preserve"> №248-ФЗ «О государственном контроле (надзоре) и муниципальном контроле в Российской Федерации;</w:t>
      </w:r>
    </w:p>
    <w:p w:rsidR="00CC55BE" w:rsidRPr="00B95CAB" w:rsidRDefault="00E027FC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Федеральный закон от 8 ноября </w:t>
      </w:r>
      <w:r w:rsidR="00CC55BE" w:rsidRPr="00B95CAB">
        <w:rPr>
          <w:sz w:val="28"/>
          <w:szCs w:val="28"/>
          <w:lang w:val="ru-RU" w:eastAsia="ru-RU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54F03" w:rsidRPr="00B95CAB" w:rsidRDefault="00E027FC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Федеральный закон от 6 октября </w:t>
      </w:r>
      <w:r w:rsidR="00454F03" w:rsidRPr="00B95CAB">
        <w:rPr>
          <w:sz w:val="28"/>
          <w:szCs w:val="28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:rsidR="00CC55BE" w:rsidRPr="00B95CAB" w:rsidRDefault="00D065F2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</w:t>
      </w:r>
      <w:r w:rsidR="00E027FC" w:rsidRPr="00B95CAB">
        <w:rPr>
          <w:sz w:val="28"/>
          <w:szCs w:val="28"/>
          <w:lang w:val="ru-RU" w:eastAsia="ru-RU"/>
        </w:rPr>
        <w:t xml:space="preserve">Федеральный закон от 8 ноября </w:t>
      </w:r>
      <w:r w:rsidR="00CC55BE" w:rsidRPr="00B95CAB">
        <w:rPr>
          <w:sz w:val="28"/>
          <w:szCs w:val="28"/>
          <w:lang w:val="ru-RU" w:eastAsia="ru-RU"/>
        </w:rPr>
        <w:t>2007 № 259-ФЗ «Устав автомобильного транспорта и городского наземного электрического транспорта».</w:t>
      </w:r>
    </w:p>
    <w:p w:rsidR="00CA4312" w:rsidRPr="00B95CAB" w:rsidRDefault="00CA4312" w:rsidP="002974F1">
      <w:pPr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В рамках профилактики рисков причинения вреда (ущерба) охраняемым законом ценностям</w:t>
      </w:r>
      <w:r w:rsidR="00EA473D" w:rsidRPr="00B95CAB">
        <w:rPr>
          <w:sz w:val="28"/>
          <w:szCs w:val="28"/>
          <w:lang w:val="ru-RU"/>
        </w:rPr>
        <w:t xml:space="preserve"> администрацией  в 202</w:t>
      </w:r>
      <w:r w:rsidR="00A7324A" w:rsidRPr="00B95CAB">
        <w:rPr>
          <w:sz w:val="28"/>
          <w:szCs w:val="28"/>
          <w:lang w:val="ru-RU"/>
        </w:rPr>
        <w:t>3</w:t>
      </w:r>
      <w:r w:rsidRPr="00B95CAB">
        <w:rPr>
          <w:sz w:val="28"/>
          <w:szCs w:val="28"/>
          <w:lang w:val="ru-RU"/>
        </w:rPr>
        <w:t xml:space="preserve"> году осуществлялись следующие мероприятия:</w:t>
      </w:r>
    </w:p>
    <w:p w:rsidR="00CA4312" w:rsidRPr="00B95CAB" w:rsidRDefault="00CA4312" w:rsidP="002974F1">
      <w:pPr>
        <w:widowControl/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размещение на официальном </w:t>
      </w:r>
      <w:r w:rsidR="002974F1" w:rsidRPr="00B95CAB">
        <w:rPr>
          <w:sz w:val="28"/>
          <w:szCs w:val="28"/>
          <w:lang w:val="ru-RU"/>
        </w:rPr>
        <w:t>сайте</w:t>
      </w:r>
      <w:r w:rsidR="00F075F9" w:rsidRPr="00B95CAB">
        <w:rPr>
          <w:sz w:val="28"/>
          <w:szCs w:val="28"/>
          <w:lang w:val="ru-RU"/>
        </w:rPr>
        <w:t xml:space="preserve"> </w:t>
      </w:r>
      <w:r w:rsidR="00A7324A" w:rsidRPr="00B95CAB">
        <w:rPr>
          <w:sz w:val="28"/>
          <w:szCs w:val="28"/>
          <w:lang w:val="ru-RU"/>
        </w:rPr>
        <w:t>Зоркинского</w:t>
      </w:r>
      <w:r w:rsidRPr="00B95CAB">
        <w:rPr>
          <w:sz w:val="28"/>
          <w:szCs w:val="28"/>
          <w:lang w:val="ru-RU"/>
        </w:rPr>
        <w:t xml:space="preserve"> муниципального </w:t>
      </w:r>
      <w:r w:rsidR="00A7324A" w:rsidRPr="00B95CAB">
        <w:rPr>
          <w:sz w:val="28"/>
          <w:szCs w:val="28"/>
          <w:lang w:val="ru-RU"/>
        </w:rPr>
        <w:t>образования</w:t>
      </w:r>
      <w:r w:rsidRPr="00B95CAB">
        <w:rPr>
          <w:sz w:val="28"/>
          <w:szCs w:val="28"/>
          <w:lang w:val="ru-RU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t xml:space="preserve">- различное толкование содержания обязательных требований контролируемыми лицами, которое может привести к нарушению ими </w:t>
      </w:r>
      <w:r w:rsidRPr="00B95CAB">
        <w:rPr>
          <w:sz w:val="28"/>
          <w:szCs w:val="28"/>
          <w:shd w:val="clear" w:color="auto" w:fill="FFFFFF"/>
          <w:lang w:val="ru-RU"/>
        </w:rPr>
        <w:lastRenderedPageBreak/>
        <w:t>отдельных обязательных требований;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EA473D" w:rsidRPr="00B95CAB" w:rsidRDefault="00EA473D" w:rsidP="00EA473D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95CAB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A4312" w:rsidRPr="00B95CAB" w:rsidRDefault="00CA4312" w:rsidP="00A7324A">
      <w:pPr>
        <w:jc w:val="both"/>
        <w:rPr>
          <w:sz w:val="28"/>
          <w:szCs w:val="28"/>
          <w:lang w:val="ru-RU"/>
        </w:rPr>
      </w:pPr>
    </w:p>
    <w:p w:rsidR="00CA4312" w:rsidRPr="00B95CAB" w:rsidRDefault="00CA4312" w:rsidP="00CA4312">
      <w:pPr>
        <w:jc w:val="center"/>
        <w:rPr>
          <w:sz w:val="28"/>
          <w:szCs w:val="28"/>
          <w:lang w:val="ru-RU"/>
        </w:rPr>
      </w:pPr>
      <w:r w:rsidRPr="00B95CAB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B95CAB">
        <w:rPr>
          <w:color w:val="000000"/>
          <w:sz w:val="28"/>
          <w:szCs w:val="28"/>
          <w:shd w:val="clear" w:color="auto" w:fill="FFFFFF"/>
        </w:rPr>
        <w:t> </w:t>
      </w:r>
      <w:r w:rsidRPr="00B95CAB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Целями профилактической работы являются: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Задачами профилактической работы являются:</w:t>
      </w:r>
    </w:p>
    <w:p w:rsidR="00CA4312" w:rsidRPr="00B95CAB" w:rsidRDefault="00D065F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1)</w:t>
      </w:r>
      <w:r w:rsidR="00A7324A" w:rsidRPr="00B95CAB">
        <w:rPr>
          <w:sz w:val="28"/>
          <w:szCs w:val="28"/>
          <w:lang w:val="ru-RU"/>
        </w:rPr>
        <w:t xml:space="preserve"> </w:t>
      </w:r>
      <w:r w:rsidR="00CA4312" w:rsidRPr="00B95CAB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4312" w:rsidRPr="00B95CAB" w:rsidRDefault="00CA4312" w:rsidP="00051747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3) </w:t>
      </w:r>
      <w:r w:rsidRPr="00B95CAB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CA4312" w:rsidRPr="00B95CAB" w:rsidRDefault="00B47596" w:rsidP="00A100CB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A473D" w:rsidRPr="00B95CAB">
        <w:rPr>
          <w:sz w:val="28"/>
          <w:szCs w:val="28"/>
          <w:lang w:val="ru-RU" w:eastAsia="ru-RU"/>
        </w:rPr>
        <w:t>нь мероприятий Программы на 2023</w:t>
      </w:r>
      <w:r w:rsidRPr="00B95CAB">
        <w:rPr>
          <w:sz w:val="28"/>
          <w:szCs w:val="28"/>
          <w:lang w:val="ru-RU" w:eastAsia="ru-RU"/>
        </w:rPr>
        <w:t xml:space="preserve"> год, сроки (периодичность) их проведения и ответственные </w:t>
      </w:r>
      <w:r w:rsidR="00A7324A" w:rsidRPr="00B95CAB">
        <w:rPr>
          <w:sz w:val="28"/>
          <w:szCs w:val="28"/>
          <w:lang w:val="ru-RU" w:eastAsia="ru-RU"/>
        </w:rPr>
        <w:t xml:space="preserve">специалисты </w:t>
      </w:r>
      <w:r w:rsidRPr="00B95CAB">
        <w:rPr>
          <w:sz w:val="28"/>
          <w:szCs w:val="28"/>
          <w:lang w:val="ru-RU" w:eastAsia="ru-RU"/>
        </w:rPr>
        <w:t xml:space="preserve">приведены в Плане мероприятий по профилактике нарушений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A7324A" w:rsidRPr="00B95CAB">
        <w:rPr>
          <w:color w:val="000000"/>
          <w:sz w:val="28"/>
          <w:szCs w:val="28"/>
          <w:lang w:val="ru-RU"/>
        </w:rPr>
        <w:t xml:space="preserve">Зоркинского </w:t>
      </w:r>
      <w:r w:rsidRPr="00B95CAB">
        <w:rPr>
          <w:color w:val="000000"/>
          <w:sz w:val="28"/>
          <w:szCs w:val="28"/>
          <w:lang w:val="ru-RU"/>
        </w:rPr>
        <w:t xml:space="preserve">муниципального </w:t>
      </w:r>
      <w:r w:rsidR="00A7324A" w:rsidRPr="00B95CAB">
        <w:rPr>
          <w:color w:val="000000"/>
          <w:sz w:val="28"/>
          <w:szCs w:val="28"/>
          <w:lang w:val="ru-RU"/>
        </w:rPr>
        <w:t>образования</w:t>
      </w:r>
      <w:r w:rsidRPr="00B95CAB">
        <w:rPr>
          <w:color w:val="000000"/>
          <w:sz w:val="28"/>
          <w:szCs w:val="28"/>
          <w:lang w:val="ru-RU"/>
        </w:rPr>
        <w:t xml:space="preserve"> </w:t>
      </w:r>
      <w:r w:rsidR="00EA473D" w:rsidRPr="00B95CAB">
        <w:rPr>
          <w:sz w:val="28"/>
          <w:szCs w:val="28"/>
          <w:lang w:val="ru-RU" w:eastAsia="ru-RU"/>
        </w:rPr>
        <w:t>на 2023</w:t>
      </w:r>
      <w:r w:rsidRPr="00B95CAB">
        <w:rPr>
          <w:sz w:val="28"/>
          <w:szCs w:val="28"/>
          <w:lang w:val="ru-RU" w:eastAsia="ru-RU"/>
        </w:rPr>
        <w:t xml:space="preserve"> год</w:t>
      </w:r>
      <w:r w:rsidR="00A100CB" w:rsidRPr="00B95CAB">
        <w:rPr>
          <w:sz w:val="28"/>
          <w:szCs w:val="28"/>
          <w:lang w:val="ru-RU" w:eastAsia="ru-RU"/>
        </w:rPr>
        <w:t>.</w:t>
      </w:r>
    </w:p>
    <w:p w:rsidR="00582920" w:rsidRPr="00B95CAB" w:rsidRDefault="00582920" w:rsidP="00A100CB">
      <w:pPr>
        <w:jc w:val="both"/>
        <w:rPr>
          <w:rFonts w:eastAsia="PT Astra Serif"/>
          <w:sz w:val="28"/>
          <w:szCs w:val="28"/>
          <w:lang w:val="ru-RU"/>
        </w:rPr>
      </w:pPr>
    </w:p>
    <w:p w:rsidR="00A100CB" w:rsidRPr="00B95CAB" w:rsidRDefault="00A100CB" w:rsidP="0047226C">
      <w:pPr>
        <w:rPr>
          <w:rFonts w:eastAsia="PT Astra Serif"/>
          <w:sz w:val="28"/>
          <w:szCs w:val="28"/>
          <w:lang w:val="ru-RU"/>
        </w:rPr>
      </w:pPr>
    </w:p>
    <w:p w:rsidR="00CA4312" w:rsidRPr="00B95CAB" w:rsidRDefault="00CA4312" w:rsidP="00CD23BB">
      <w:pPr>
        <w:tabs>
          <w:tab w:val="left" w:pos="709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3. </w:t>
      </w:r>
      <w:r w:rsidRPr="00B95CAB">
        <w:rPr>
          <w:sz w:val="28"/>
          <w:szCs w:val="28"/>
          <w:lang w:val="ru-RU"/>
        </w:rPr>
        <w:t>Перечень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профилактических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мероприятий</w:t>
      </w:r>
      <w:r w:rsidRPr="00B95CAB">
        <w:rPr>
          <w:rFonts w:eastAsia="PT Astra Serif"/>
          <w:sz w:val="28"/>
          <w:szCs w:val="28"/>
          <w:lang w:val="ru-RU"/>
        </w:rPr>
        <w:t xml:space="preserve">, </w:t>
      </w:r>
      <w:r w:rsidRPr="00B95CAB">
        <w:rPr>
          <w:sz w:val="28"/>
          <w:szCs w:val="28"/>
          <w:lang w:val="ru-RU"/>
        </w:rPr>
        <w:t>сроки</w:t>
      </w:r>
      <w:r w:rsidRPr="00B95CAB">
        <w:rPr>
          <w:rFonts w:eastAsia="PT Astra Serif"/>
          <w:sz w:val="28"/>
          <w:szCs w:val="28"/>
          <w:lang w:val="ru-RU"/>
        </w:rPr>
        <w:t xml:space="preserve"> (</w:t>
      </w:r>
      <w:r w:rsidRPr="00B95CAB">
        <w:rPr>
          <w:sz w:val="28"/>
          <w:szCs w:val="28"/>
          <w:lang w:val="ru-RU"/>
        </w:rPr>
        <w:t>периодичность</w:t>
      </w:r>
      <w:r w:rsidRPr="00B95CAB">
        <w:rPr>
          <w:rFonts w:eastAsia="PT Astra Serif"/>
          <w:sz w:val="28"/>
          <w:szCs w:val="28"/>
          <w:lang w:val="ru-RU"/>
        </w:rPr>
        <w:t xml:space="preserve">) </w:t>
      </w:r>
      <w:r w:rsidRPr="00B95CAB">
        <w:rPr>
          <w:sz w:val="28"/>
          <w:szCs w:val="28"/>
          <w:lang w:val="ru-RU"/>
        </w:rPr>
        <w:t>их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проведения</w:t>
      </w:r>
    </w:p>
    <w:p w:rsidR="00CA4312" w:rsidRPr="00B95CAB" w:rsidRDefault="00CA4312" w:rsidP="00CA4312">
      <w:pPr>
        <w:tabs>
          <w:tab w:val="left" w:pos="709"/>
        </w:tabs>
        <w:jc w:val="right"/>
        <w:rPr>
          <w:rFonts w:eastAsia="PT Astra Serif"/>
          <w:sz w:val="28"/>
          <w:szCs w:val="28"/>
        </w:rPr>
      </w:pPr>
      <w:r w:rsidRPr="00B95CAB">
        <w:rPr>
          <w:rFonts w:eastAsia="Calibri"/>
          <w:sz w:val="28"/>
          <w:szCs w:val="28"/>
        </w:rPr>
        <w:t>Таблица</w:t>
      </w:r>
      <w:r w:rsidRPr="00B95CAB">
        <w:rPr>
          <w:rFonts w:eastAsia="PT Astra Serif"/>
          <w:sz w:val="28"/>
          <w:szCs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52"/>
        <w:gridCol w:w="3752"/>
        <w:gridCol w:w="2503"/>
        <w:gridCol w:w="2699"/>
      </w:tblGrid>
      <w:tr w:rsidR="00CA4312" w:rsidRPr="00B95CAB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Segoe UI Symbol"/>
                <w:sz w:val="28"/>
                <w:szCs w:val="28"/>
              </w:rPr>
              <w:t>№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</w:t>
            </w:r>
            <w:r w:rsidRPr="00B95CAB">
              <w:rPr>
                <w:rFonts w:eastAsia="PT Astra Serif"/>
                <w:sz w:val="28"/>
                <w:szCs w:val="28"/>
              </w:rPr>
              <w:t>/</w:t>
            </w:r>
            <w:r w:rsidRPr="00B95CAB">
              <w:rPr>
                <w:rFonts w:eastAsia="Calibri"/>
                <w:sz w:val="28"/>
                <w:szCs w:val="28"/>
              </w:rPr>
              <w:t>п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Наименование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формы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мероприятия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Срок</w:t>
            </w:r>
            <w:r w:rsidRPr="00B95CAB">
              <w:rPr>
                <w:rFonts w:eastAsia="PT Astra Serif"/>
                <w:sz w:val="28"/>
                <w:szCs w:val="28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</w:rPr>
              <w:t>периодичность</w:t>
            </w:r>
            <w:r w:rsidRPr="00B95CAB">
              <w:rPr>
                <w:rFonts w:eastAsia="PT Astra Serif"/>
                <w:sz w:val="28"/>
                <w:szCs w:val="28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</w:rPr>
              <w:lastRenderedPageBreak/>
              <w:t>проведения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мероприятия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ind w:right="638"/>
              <w:jc w:val="center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lastRenderedPageBreak/>
              <w:t>Ответственный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исполнитель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lastRenderedPageBreak/>
              <w:t xml:space="preserve">1. </w:t>
            </w:r>
            <w:r w:rsidRPr="00B95CAB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</w:tr>
      <w:tr w:rsidR="00CA4312" w:rsidRPr="009F4D26" w:rsidTr="004C5069">
        <w:trPr>
          <w:trHeight w:val="97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t>1.1.</w:t>
            </w:r>
          </w:p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</w:p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</w:p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Актуализация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размещение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сети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«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Интернет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»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официальном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сайте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администрации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="00582920" w:rsidRPr="00B95CAB">
              <w:rPr>
                <w:rFonts w:eastAsia="Calibri"/>
                <w:sz w:val="28"/>
                <w:szCs w:val="28"/>
                <w:lang w:val="ru-RU"/>
              </w:rPr>
              <w:t>Марксовского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района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перечня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нормативных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правовых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актов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содержащих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оценка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соблюдения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которых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осуществляется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рамках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б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размещение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материалов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информационных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писем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руководств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соблюдению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требований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tabs>
                <w:tab w:val="left" w:pos="176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размещение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программы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</w:p>
          <w:p w:rsidR="00CA4312" w:rsidRPr="00B95CAB" w:rsidRDefault="00CA4312" w:rsidP="00BC6E9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позднее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10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рабочих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дней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момента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изменения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действующего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законодательства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76B54" w:rsidRPr="00B95CAB" w:rsidRDefault="00876B54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76B54" w:rsidRPr="00B95CAB" w:rsidRDefault="00876B54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34CCF" w:rsidRPr="00B95CAB" w:rsidRDefault="00234CCF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реже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2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раз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год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позднее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25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декабря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предшествующего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года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A7324A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AA37CF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Зоркинского муниципального образования </w:t>
            </w: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C5069" w:rsidRPr="00B95CAB" w:rsidTr="004C5069">
        <w:trPr>
          <w:trHeight w:val="45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69" w:rsidRPr="00B95CAB" w:rsidRDefault="004C5069" w:rsidP="004C5069">
            <w:pPr>
              <w:jc w:val="center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2. Обобщение правоприменительной практики</w:t>
            </w:r>
          </w:p>
        </w:tc>
      </w:tr>
      <w:tr w:rsidR="0047226C" w:rsidRPr="009F4D26" w:rsidTr="004C5069">
        <w:trPr>
          <w:trHeight w:val="150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8333C2" w:rsidP="00BC6E94">
            <w:pPr>
              <w:jc w:val="center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2.1.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47226C" w:rsidP="0047226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47226C" w:rsidRPr="00B95CAB" w:rsidRDefault="0047226C" w:rsidP="00CF471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По итогам обобщения правоприменительной практики готовится доклад,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 xml:space="preserve">содержащий результаты обобщения правоприменительной практики по осуществлению муниципального контроля на автомобильном транспорте, городском наземном 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к</w:t>
            </w:r>
            <w:r w:rsidRPr="00B95CAB">
              <w:rPr>
                <w:sz w:val="28"/>
                <w:szCs w:val="28"/>
                <w:lang w:val="ru-RU"/>
              </w:rPr>
              <w:t xml:space="preserve">оторый утверждается главой 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 xml:space="preserve">и размещается на официальном сайте 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3C2" w:rsidRPr="00B95CAB" w:rsidRDefault="008333C2" w:rsidP="008333C2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Не позднее 1 июля года, следующего за отчетным годом</w:t>
            </w:r>
          </w:p>
          <w:p w:rsidR="0047226C" w:rsidRPr="00B95CAB" w:rsidRDefault="0047226C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47226C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Объявление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CF471B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предостережения</w:t>
            </w:r>
            <w:r w:rsidR="00CF471B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</w:p>
        </w:tc>
      </w:tr>
      <w:tr w:rsidR="00CA4312" w:rsidRPr="009F4D26" w:rsidTr="004C5069">
        <w:trPr>
          <w:trHeight w:val="1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3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ind w:right="131"/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</w:t>
            </w:r>
            <w:r w:rsidR="00CF471B" w:rsidRPr="00B95CAB">
              <w:rPr>
                <w:sz w:val="28"/>
                <w:szCs w:val="28"/>
                <w:lang w:val="ru-RU"/>
              </w:rPr>
              <w:t>личия у должностных лиц</w:t>
            </w:r>
            <w:r w:rsidRPr="00B95CAB">
              <w:rPr>
                <w:sz w:val="28"/>
                <w:szCs w:val="28"/>
                <w:lang w:val="ru-RU"/>
              </w:rPr>
              <w:t xml:space="preserve">, осуществляющих муниципальный контроль,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CF471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принятии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решения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лицами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уполномоченными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на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осуществление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муниципального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контроля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CF471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Консультирование</w:t>
            </w:r>
          </w:p>
        </w:tc>
      </w:tr>
      <w:tr w:rsidR="00CA4312" w:rsidRPr="009F4D26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4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Консультирование осуществляется в устной или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>письменной форме, по телефону, на личном приеме, в ходе проведения профилактического мероприятия, контрольного мероприятия.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онсультирование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представителей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вопросам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связанным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организацией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осуществлением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: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1)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проведения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2)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профилактических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3)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принятия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решений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итогам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4)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обжалования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решений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органа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.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lastRenderedPageBreak/>
              <w:t xml:space="preserve">Постоянно  по обращениям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>контролируемых лиц и их представителей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форме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устных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письменных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разъяснений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582920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Профилактический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визит</w:t>
            </w:r>
          </w:p>
        </w:tc>
      </w:tr>
      <w:tr w:rsidR="00CA4312" w:rsidRPr="009F4D26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5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suppressAutoHyphens/>
              <w:jc w:val="both"/>
              <w:rPr>
                <w:rFonts w:eastAsia="Liberation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ходе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профилактического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визита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контролируемое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лицо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информируется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требованиях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предъявляемых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объектам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>.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EA473D" w:rsidP="00BC6E94">
            <w:pPr>
              <w:jc w:val="both"/>
              <w:rPr>
                <w:rFonts w:eastAsia="Calibri"/>
                <w:sz w:val="28"/>
                <w:szCs w:val="28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В течение 202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CF471B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B95CA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CA4312" w:rsidRPr="00B95CAB" w:rsidRDefault="00CA4312" w:rsidP="00CA4312">
      <w:pPr>
        <w:tabs>
          <w:tab w:val="left" w:pos="709"/>
        </w:tabs>
        <w:jc w:val="center"/>
        <w:rPr>
          <w:rFonts w:eastAsia="PT Astra Serif"/>
          <w:b/>
          <w:sz w:val="28"/>
          <w:szCs w:val="28"/>
          <w:lang w:val="ru-RU"/>
        </w:rPr>
      </w:pP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</w:p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5. </w:t>
      </w:r>
      <w:r w:rsidRPr="00B95CAB">
        <w:rPr>
          <w:rFonts w:eastAsia="Calibri"/>
          <w:sz w:val="28"/>
          <w:szCs w:val="28"/>
          <w:lang w:val="ru-RU"/>
        </w:rPr>
        <w:t>Показатели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результативности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эффективности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программы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профилактики</w:t>
      </w:r>
    </w:p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lastRenderedPageBreak/>
        <w:t xml:space="preserve"> </w:t>
      </w:r>
      <w:r w:rsidRPr="00B95CAB">
        <w:rPr>
          <w:rFonts w:eastAsia="Calibri"/>
          <w:sz w:val="28"/>
          <w:szCs w:val="28"/>
          <w:lang w:val="ru-RU"/>
        </w:rPr>
        <w:t>рисков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причинения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вреда</w:t>
      </w:r>
      <w:r w:rsidRPr="00B95CAB">
        <w:rPr>
          <w:rFonts w:eastAsia="PT Astra Serif"/>
          <w:sz w:val="28"/>
          <w:szCs w:val="28"/>
          <w:lang w:val="ru-RU"/>
        </w:rPr>
        <w:t xml:space="preserve"> (</w:t>
      </w:r>
      <w:r w:rsidRPr="00B95CAB">
        <w:rPr>
          <w:rFonts w:eastAsia="Calibri"/>
          <w:sz w:val="28"/>
          <w:szCs w:val="28"/>
          <w:lang w:val="ru-RU"/>
        </w:rPr>
        <w:t>ущерба</w:t>
      </w:r>
      <w:r w:rsidRPr="00B95CAB">
        <w:rPr>
          <w:rFonts w:eastAsia="PT Astra Serif"/>
          <w:sz w:val="28"/>
          <w:szCs w:val="28"/>
          <w:lang w:val="ru-RU"/>
        </w:rPr>
        <w:t>)</w:t>
      </w:r>
    </w:p>
    <w:p w:rsidR="00946B23" w:rsidRPr="00B95CAB" w:rsidRDefault="00946B23" w:rsidP="00CA4312">
      <w:pPr>
        <w:tabs>
          <w:tab w:val="left" w:pos="992"/>
        </w:tabs>
        <w:jc w:val="center"/>
        <w:rPr>
          <w:rFonts w:eastAsia="PT Astra Serif"/>
          <w:b/>
          <w:sz w:val="28"/>
          <w:szCs w:val="28"/>
          <w:lang w:val="ru-RU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4252"/>
      </w:tblGrid>
      <w:tr w:rsidR="00946B23" w:rsidRPr="00B95CAB" w:rsidTr="008313F7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№</w:t>
            </w:r>
          </w:p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Величина</w:t>
            </w:r>
          </w:p>
        </w:tc>
      </w:tr>
      <w:tr w:rsidR="00946B23" w:rsidRPr="00B95CAB" w:rsidTr="008313F7">
        <w:trPr>
          <w:trHeight w:hRule="exact" w:val="2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C8" w:rsidRPr="00B95CAB" w:rsidRDefault="00946B23" w:rsidP="00876B5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055157"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ерального закона от 31 июля 2020</w:t>
            </w:r>
          </w:p>
          <w:p w:rsidR="00946B23" w:rsidRPr="00B95CAB" w:rsidRDefault="00946B23" w:rsidP="00876B5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946B23" w:rsidRPr="00B95CAB" w:rsidRDefault="00946B23" w:rsidP="00876B54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46B23" w:rsidRPr="00B95CAB" w:rsidTr="008313F7">
        <w:trPr>
          <w:trHeight w:hRule="exact"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B95CAB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Утверждение распоряжением администрации </w:t>
            </w:r>
            <w:r w:rsidR="00B95CA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B95CA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7C4550" w:rsidRPr="00B95CAB" w:rsidTr="0057735A">
        <w:trPr>
          <w:trHeight w:val="4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B95CA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</w:rPr>
              <w:t>20% и более</w:t>
            </w:r>
          </w:p>
        </w:tc>
      </w:tr>
      <w:tr w:rsidR="00946B23" w:rsidRPr="00B95CAB" w:rsidTr="008313F7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sz w:val="28"/>
                <w:szCs w:val="28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B95CA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46B23" w:rsidRPr="00B95CAB" w:rsidRDefault="00946B23" w:rsidP="007744A2">
            <w:pPr>
              <w:ind w:firstLine="4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spacing w:line="277" w:lineRule="exact"/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100%</w:t>
            </w:r>
          </w:p>
        </w:tc>
      </w:tr>
      <w:tr w:rsidR="00946B23" w:rsidRPr="00B95CAB" w:rsidTr="008313F7">
        <w:trPr>
          <w:trHeight w:hRule="exact"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spacing w:line="277" w:lineRule="exact"/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10% и более</w:t>
            </w:r>
          </w:p>
        </w:tc>
      </w:tr>
    </w:tbl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b/>
          <w:sz w:val="28"/>
          <w:szCs w:val="28"/>
          <w:lang w:val="ru-RU"/>
        </w:rPr>
      </w:pPr>
    </w:p>
    <w:p w:rsidR="00D065F2" w:rsidRPr="00B95CAB" w:rsidRDefault="00946B23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Реализация программы профилактики способствует:</w:t>
      </w:r>
    </w:p>
    <w:p w:rsidR="00946B23" w:rsidRPr="00B95CAB" w:rsidRDefault="00D065F2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- </w:t>
      </w:r>
      <w:r w:rsidR="00946B23" w:rsidRPr="00B95CAB">
        <w:rPr>
          <w:sz w:val="28"/>
          <w:szCs w:val="28"/>
          <w:lang w:val="ru-RU"/>
        </w:rPr>
        <w:t>увеличению доли контролируемых лиц, соблюдающих обязательные требования  законодательства в сфере дорожной деятельности и транспорта;</w:t>
      </w:r>
    </w:p>
    <w:p w:rsidR="00946B23" w:rsidRPr="00B95CAB" w:rsidRDefault="00946B23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повышению качества предоставляемых  услуг;</w:t>
      </w:r>
    </w:p>
    <w:p w:rsidR="00946B23" w:rsidRPr="00B95CAB" w:rsidRDefault="00D065F2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lastRenderedPageBreak/>
        <w:t xml:space="preserve">- </w:t>
      </w:r>
      <w:r w:rsidR="00946B23" w:rsidRPr="00B95CAB">
        <w:rPr>
          <w:sz w:val="28"/>
          <w:szCs w:val="28"/>
          <w:lang w:val="ru-RU"/>
        </w:rPr>
        <w:t>развитию системы профилактических мероприятий, проводимых контрольным органом.</w:t>
      </w:r>
    </w:p>
    <w:p w:rsidR="00CA4312" w:rsidRPr="00B95CAB" w:rsidRDefault="00CA4312" w:rsidP="00CA4312">
      <w:pPr>
        <w:ind w:firstLine="567"/>
        <w:jc w:val="center"/>
        <w:rPr>
          <w:sz w:val="28"/>
          <w:szCs w:val="28"/>
          <w:lang w:val="ru-RU"/>
        </w:rPr>
      </w:pPr>
    </w:p>
    <w:p w:rsidR="00ED4D6E" w:rsidRPr="00B95CAB" w:rsidRDefault="00ED4D6E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876B54" w:rsidRPr="00B95CAB" w:rsidRDefault="00876B54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D91B31" w:rsidRPr="00B95CAB" w:rsidRDefault="00B95CAB" w:rsidP="001931C4">
      <w:pPr>
        <w:ind w:left="-142"/>
        <w:rPr>
          <w:sz w:val="28"/>
          <w:szCs w:val="28"/>
          <w:lang w:val="ru-RU"/>
        </w:rPr>
      </w:pPr>
      <w:bookmarkStart w:id="0" w:name="_GoBack"/>
      <w:bookmarkEnd w:id="0"/>
      <w:r w:rsidRPr="00B95CAB">
        <w:rPr>
          <w:sz w:val="28"/>
          <w:szCs w:val="28"/>
          <w:lang w:val="ru-RU"/>
        </w:rPr>
        <w:t>Глава Зоркинского</w:t>
      </w:r>
    </w:p>
    <w:p w:rsidR="00D91B31" w:rsidRPr="00B95CAB" w:rsidRDefault="006E28B9" w:rsidP="001931C4">
      <w:pPr>
        <w:ind w:left="-142" w:hanging="284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  <w:r w:rsidR="00B95CAB" w:rsidRPr="00B95CAB">
        <w:rPr>
          <w:sz w:val="28"/>
          <w:szCs w:val="28"/>
          <w:lang w:val="ru-RU"/>
        </w:rPr>
        <w:t>муниципального образования                                             Е.С. Пономарева</w:t>
      </w:r>
    </w:p>
    <w:sectPr w:rsidR="00D91B31" w:rsidRPr="00B95CAB" w:rsidSect="009F4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051" w:rsidRDefault="002F5051">
      <w:r>
        <w:separator/>
      </w:r>
    </w:p>
  </w:endnote>
  <w:endnote w:type="continuationSeparator" w:id="1">
    <w:p w:rsidR="002F5051" w:rsidRDefault="002F5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Pr="00387D98" w:rsidRDefault="00B50179" w:rsidP="00387D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Default="00B501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051" w:rsidRDefault="002F5051">
      <w:r>
        <w:separator/>
      </w:r>
    </w:p>
  </w:footnote>
  <w:footnote w:type="continuationSeparator" w:id="1">
    <w:p w:rsidR="002F5051" w:rsidRDefault="002F5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0F13036D"/>
    <w:multiLevelType w:val="multilevel"/>
    <w:tmpl w:val="38F8C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0B20"/>
    <w:rsid w:val="00051747"/>
    <w:rsid w:val="00055157"/>
    <w:rsid w:val="000609B8"/>
    <w:rsid w:val="00085514"/>
    <w:rsid w:val="00090668"/>
    <w:rsid w:val="0009553C"/>
    <w:rsid w:val="0009707D"/>
    <w:rsid w:val="000B13CA"/>
    <w:rsid w:val="000E160F"/>
    <w:rsid w:val="000E24BB"/>
    <w:rsid w:val="000E297A"/>
    <w:rsid w:val="000E36F0"/>
    <w:rsid w:val="000F7F38"/>
    <w:rsid w:val="00102283"/>
    <w:rsid w:val="00104FCD"/>
    <w:rsid w:val="00117C7A"/>
    <w:rsid w:val="00121A9D"/>
    <w:rsid w:val="0013164D"/>
    <w:rsid w:val="00161524"/>
    <w:rsid w:val="00166CBB"/>
    <w:rsid w:val="0017585C"/>
    <w:rsid w:val="0018525A"/>
    <w:rsid w:val="001931C4"/>
    <w:rsid w:val="001A0583"/>
    <w:rsid w:val="001A07CA"/>
    <w:rsid w:val="001B6A26"/>
    <w:rsid w:val="001B7AAA"/>
    <w:rsid w:val="001D1102"/>
    <w:rsid w:val="001F55F2"/>
    <w:rsid w:val="002062B1"/>
    <w:rsid w:val="00234CCF"/>
    <w:rsid w:val="002618C1"/>
    <w:rsid w:val="00284D1A"/>
    <w:rsid w:val="002974F1"/>
    <w:rsid w:val="002B54D6"/>
    <w:rsid w:val="002C746C"/>
    <w:rsid w:val="002D0D91"/>
    <w:rsid w:val="002D1D68"/>
    <w:rsid w:val="002F08BD"/>
    <w:rsid w:val="002F5051"/>
    <w:rsid w:val="00332060"/>
    <w:rsid w:val="0033792B"/>
    <w:rsid w:val="00345960"/>
    <w:rsid w:val="003725F8"/>
    <w:rsid w:val="00381DE5"/>
    <w:rsid w:val="00387D98"/>
    <w:rsid w:val="00396FBA"/>
    <w:rsid w:val="003B19D0"/>
    <w:rsid w:val="003B44FD"/>
    <w:rsid w:val="003C1C5C"/>
    <w:rsid w:val="003D35FA"/>
    <w:rsid w:val="004041AD"/>
    <w:rsid w:val="004102E3"/>
    <w:rsid w:val="00440C52"/>
    <w:rsid w:val="00441F13"/>
    <w:rsid w:val="0044437A"/>
    <w:rsid w:val="00453613"/>
    <w:rsid w:val="00454F03"/>
    <w:rsid w:val="0047226C"/>
    <w:rsid w:val="004A1563"/>
    <w:rsid w:val="004B1171"/>
    <w:rsid w:val="004B1DDB"/>
    <w:rsid w:val="004C5069"/>
    <w:rsid w:val="004C5237"/>
    <w:rsid w:val="004D7121"/>
    <w:rsid w:val="004E6A90"/>
    <w:rsid w:val="00501B30"/>
    <w:rsid w:val="00510DE2"/>
    <w:rsid w:val="00524291"/>
    <w:rsid w:val="00544845"/>
    <w:rsid w:val="005507A1"/>
    <w:rsid w:val="00573753"/>
    <w:rsid w:val="00577E50"/>
    <w:rsid w:val="00582920"/>
    <w:rsid w:val="00585172"/>
    <w:rsid w:val="00594917"/>
    <w:rsid w:val="00597085"/>
    <w:rsid w:val="005A4A40"/>
    <w:rsid w:val="005C33D7"/>
    <w:rsid w:val="005F633D"/>
    <w:rsid w:val="0062511A"/>
    <w:rsid w:val="00636FC2"/>
    <w:rsid w:val="00642330"/>
    <w:rsid w:val="0065284C"/>
    <w:rsid w:val="00666277"/>
    <w:rsid w:val="00685DA9"/>
    <w:rsid w:val="00693328"/>
    <w:rsid w:val="006A33C8"/>
    <w:rsid w:val="006A50D3"/>
    <w:rsid w:val="006D6976"/>
    <w:rsid w:val="006E15AA"/>
    <w:rsid w:val="006E28B9"/>
    <w:rsid w:val="00701FDF"/>
    <w:rsid w:val="00711904"/>
    <w:rsid w:val="007142A1"/>
    <w:rsid w:val="00731C29"/>
    <w:rsid w:val="00742E0D"/>
    <w:rsid w:val="007508F2"/>
    <w:rsid w:val="00761054"/>
    <w:rsid w:val="00764695"/>
    <w:rsid w:val="007744A2"/>
    <w:rsid w:val="00780660"/>
    <w:rsid w:val="00783088"/>
    <w:rsid w:val="00783315"/>
    <w:rsid w:val="007A5DE8"/>
    <w:rsid w:val="007B7FB1"/>
    <w:rsid w:val="007C4550"/>
    <w:rsid w:val="007D305B"/>
    <w:rsid w:val="007D5574"/>
    <w:rsid w:val="007E231E"/>
    <w:rsid w:val="007E3C70"/>
    <w:rsid w:val="007E7D40"/>
    <w:rsid w:val="007F4572"/>
    <w:rsid w:val="00804299"/>
    <w:rsid w:val="008102F0"/>
    <w:rsid w:val="00817493"/>
    <w:rsid w:val="008313F7"/>
    <w:rsid w:val="008333C2"/>
    <w:rsid w:val="0083749C"/>
    <w:rsid w:val="00841977"/>
    <w:rsid w:val="00842020"/>
    <w:rsid w:val="00853063"/>
    <w:rsid w:val="00863EB5"/>
    <w:rsid w:val="00876B54"/>
    <w:rsid w:val="008955F4"/>
    <w:rsid w:val="008B06E9"/>
    <w:rsid w:val="008B228E"/>
    <w:rsid w:val="008D6D28"/>
    <w:rsid w:val="008E12D2"/>
    <w:rsid w:val="008E4BAF"/>
    <w:rsid w:val="00903CBC"/>
    <w:rsid w:val="00924344"/>
    <w:rsid w:val="00944D72"/>
    <w:rsid w:val="00946B23"/>
    <w:rsid w:val="00975CBC"/>
    <w:rsid w:val="00981942"/>
    <w:rsid w:val="009B51D7"/>
    <w:rsid w:val="009C1492"/>
    <w:rsid w:val="009C7B79"/>
    <w:rsid w:val="009D0879"/>
    <w:rsid w:val="009E1F6B"/>
    <w:rsid w:val="009F4D26"/>
    <w:rsid w:val="00A100CB"/>
    <w:rsid w:val="00A32F0B"/>
    <w:rsid w:val="00A37F2E"/>
    <w:rsid w:val="00A41EA2"/>
    <w:rsid w:val="00A450C5"/>
    <w:rsid w:val="00A46DCC"/>
    <w:rsid w:val="00A548CD"/>
    <w:rsid w:val="00A60546"/>
    <w:rsid w:val="00A70528"/>
    <w:rsid w:val="00A70C76"/>
    <w:rsid w:val="00A7324A"/>
    <w:rsid w:val="00A84B68"/>
    <w:rsid w:val="00A84E36"/>
    <w:rsid w:val="00AA37CF"/>
    <w:rsid w:val="00AC779F"/>
    <w:rsid w:val="00AD6F45"/>
    <w:rsid w:val="00AE1AC6"/>
    <w:rsid w:val="00AF29B2"/>
    <w:rsid w:val="00B07F87"/>
    <w:rsid w:val="00B10856"/>
    <w:rsid w:val="00B172C4"/>
    <w:rsid w:val="00B47596"/>
    <w:rsid w:val="00B47A30"/>
    <w:rsid w:val="00B50179"/>
    <w:rsid w:val="00B56819"/>
    <w:rsid w:val="00B56AAC"/>
    <w:rsid w:val="00B61D4A"/>
    <w:rsid w:val="00B9358B"/>
    <w:rsid w:val="00B945A1"/>
    <w:rsid w:val="00B95CAB"/>
    <w:rsid w:val="00BA0BCF"/>
    <w:rsid w:val="00BA16D5"/>
    <w:rsid w:val="00BB21EF"/>
    <w:rsid w:val="00BC6E94"/>
    <w:rsid w:val="00BD3B21"/>
    <w:rsid w:val="00BD71A1"/>
    <w:rsid w:val="00BE55FA"/>
    <w:rsid w:val="00BF11D5"/>
    <w:rsid w:val="00BF7E0E"/>
    <w:rsid w:val="00C55438"/>
    <w:rsid w:val="00C779D9"/>
    <w:rsid w:val="00C87519"/>
    <w:rsid w:val="00C940DB"/>
    <w:rsid w:val="00C95B9B"/>
    <w:rsid w:val="00CA4312"/>
    <w:rsid w:val="00CA75BF"/>
    <w:rsid w:val="00CC559F"/>
    <w:rsid w:val="00CC55BE"/>
    <w:rsid w:val="00CD23BB"/>
    <w:rsid w:val="00CD6DBF"/>
    <w:rsid w:val="00CE2E7E"/>
    <w:rsid w:val="00CF471B"/>
    <w:rsid w:val="00D00752"/>
    <w:rsid w:val="00D02EB3"/>
    <w:rsid w:val="00D0501D"/>
    <w:rsid w:val="00D065F2"/>
    <w:rsid w:val="00D45226"/>
    <w:rsid w:val="00D66F6F"/>
    <w:rsid w:val="00D83832"/>
    <w:rsid w:val="00D901E3"/>
    <w:rsid w:val="00D916A7"/>
    <w:rsid w:val="00D91B31"/>
    <w:rsid w:val="00D9275F"/>
    <w:rsid w:val="00D9336E"/>
    <w:rsid w:val="00D9534B"/>
    <w:rsid w:val="00DC5AFB"/>
    <w:rsid w:val="00DE572C"/>
    <w:rsid w:val="00E027FC"/>
    <w:rsid w:val="00E0488C"/>
    <w:rsid w:val="00E12699"/>
    <w:rsid w:val="00E87733"/>
    <w:rsid w:val="00E9443C"/>
    <w:rsid w:val="00EA473D"/>
    <w:rsid w:val="00EC1409"/>
    <w:rsid w:val="00ED4D6E"/>
    <w:rsid w:val="00EF34B2"/>
    <w:rsid w:val="00F06B84"/>
    <w:rsid w:val="00F075F9"/>
    <w:rsid w:val="00F22F0F"/>
    <w:rsid w:val="00F3001B"/>
    <w:rsid w:val="00F43450"/>
    <w:rsid w:val="00F45580"/>
    <w:rsid w:val="00F47CBE"/>
    <w:rsid w:val="00F54E7A"/>
    <w:rsid w:val="00F71F72"/>
    <w:rsid w:val="00F76F33"/>
    <w:rsid w:val="00F80D9F"/>
    <w:rsid w:val="00F8554A"/>
    <w:rsid w:val="00F967A2"/>
    <w:rsid w:val="00FA2B29"/>
    <w:rsid w:val="00FA3F37"/>
    <w:rsid w:val="00FA6D99"/>
    <w:rsid w:val="00FC6DAE"/>
    <w:rsid w:val="00FC6DFF"/>
    <w:rsid w:val="00FD52D5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7E7D4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E7D40"/>
    <w:rPr>
      <w:b/>
      <w:bCs/>
    </w:rPr>
  </w:style>
  <w:style w:type="character" w:styleId="ac">
    <w:name w:val="Emphasis"/>
    <w:basedOn w:val="a0"/>
    <w:uiPriority w:val="20"/>
    <w:qFormat/>
    <w:rsid w:val="007E7D4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876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6B54"/>
    <w:rPr>
      <w:rFonts w:ascii="Times New Roman" w:eastAsia="Times New Roman" w:hAnsi="Times New Roman" w:cs="Times New Roman"/>
      <w:lang w:val="en-US"/>
    </w:rPr>
  </w:style>
  <w:style w:type="character" w:customStyle="1" w:styleId="af">
    <w:name w:val="Основной текст Знак"/>
    <w:link w:val="af0"/>
    <w:rsid w:val="008B06E9"/>
    <w:rPr>
      <w:sz w:val="23"/>
      <w:szCs w:val="24"/>
      <w:lang w:eastAsia="ar-SA"/>
    </w:rPr>
  </w:style>
  <w:style w:type="paragraph" w:styleId="af0">
    <w:name w:val="Body Text"/>
    <w:basedOn w:val="a"/>
    <w:link w:val="af"/>
    <w:rsid w:val="008B06E9"/>
    <w:pPr>
      <w:widowControl/>
    </w:pPr>
    <w:rPr>
      <w:rFonts w:asciiTheme="minorHAnsi" w:eastAsiaTheme="minorHAnsi" w:hAnsiTheme="minorHAnsi" w:cstheme="minorBidi"/>
      <w:sz w:val="23"/>
      <w:szCs w:val="24"/>
      <w:lang w:val="ru-RU" w:eastAsia="ar-SA"/>
    </w:rPr>
  </w:style>
  <w:style w:type="character" w:customStyle="1" w:styleId="1">
    <w:name w:val="Основной текст Знак1"/>
    <w:basedOn w:val="a0"/>
    <w:link w:val="af0"/>
    <w:uiPriority w:val="99"/>
    <w:semiHidden/>
    <w:rsid w:val="008B06E9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D1CF-1737-4A54-BC84-BCD2BDD5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6</cp:revision>
  <cp:lastPrinted>2021-12-21T10:40:00Z</cp:lastPrinted>
  <dcterms:created xsi:type="dcterms:W3CDTF">2022-10-05T10:41:00Z</dcterms:created>
  <dcterms:modified xsi:type="dcterms:W3CDTF">2022-12-15T11:16:00Z</dcterms:modified>
</cp:coreProperties>
</file>