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13" w:rsidRPr="00FD6613" w:rsidRDefault="00FD6613" w:rsidP="00FD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FD6613">
        <w:rPr>
          <w:rFonts w:ascii="Times New Roman" w:hAnsi="Times New Roman" w:cs="Times New Roman"/>
          <w:sz w:val="28"/>
          <w:szCs w:val="28"/>
        </w:rPr>
        <w:t>АДМИНИСТРАЦИЯ  ЗОРКИНСКОГО  МУНИЦИПАЛЬНОГО ОБРАЗОВАНИЯ</w:t>
      </w:r>
    </w:p>
    <w:p w:rsidR="00FD6613" w:rsidRPr="00FD6613" w:rsidRDefault="00FD6613" w:rsidP="00FD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613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FD6613" w:rsidRPr="00FD6613" w:rsidRDefault="00FD6613" w:rsidP="00FD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613"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FD6613" w:rsidRDefault="00FD6613" w:rsidP="00FD6613">
      <w:pPr>
        <w:tabs>
          <w:tab w:val="left" w:pos="5648"/>
        </w:tabs>
        <w:spacing w:after="0" w:line="240" w:lineRule="auto"/>
        <w:jc w:val="both"/>
      </w:pPr>
      <w:r>
        <w:tab/>
      </w:r>
    </w:p>
    <w:p w:rsidR="00FD6613" w:rsidRDefault="00FD6613" w:rsidP="00FD6613">
      <w:pPr>
        <w:spacing w:after="0" w:line="240" w:lineRule="auto"/>
        <w:jc w:val="both"/>
      </w:pPr>
    </w:p>
    <w:p w:rsidR="00FD6613" w:rsidRDefault="00FD6613" w:rsidP="00FD6613">
      <w:pPr>
        <w:spacing w:after="0" w:line="240" w:lineRule="auto"/>
        <w:jc w:val="both"/>
      </w:pPr>
    </w:p>
    <w:p w:rsidR="00FD6613" w:rsidRDefault="00FD6613" w:rsidP="00FD6613">
      <w:pPr>
        <w:spacing w:after="0" w:line="240" w:lineRule="auto"/>
        <w:jc w:val="both"/>
      </w:pPr>
    </w:p>
    <w:p w:rsidR="00FD6613" w:rsidRPr="00FD6613" w:rsidRDefault="00FD6613" w:rsidP="008E7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6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6613" w:rsidRDefault="00FD6613" w:rsidP="00FD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13" w:rsidRDefault="00FD6613" w:rsidP="00FD6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53 от   02.06.2022 г.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</w:t>
      </w:r>
      <w:r w:rsidR="008E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8E743E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8E743E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8E74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E743E">
        <w:rPr>
          <w:rFonts w:ascii="Times New Roman" w:hAnsi="Times New Roman" w:cs="Times New Roman"/>
          <w:sz w:val="28"/>
          <w:szCs w:val="28"/>
        </w:rPr>
        <w:t xml:space="preserve"> -</w:t>
      </w:r>
      <w:r w:rsidR="008E743E" w:rsidRPr="008E7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43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E743E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 Федеральным законом  от  6 октября 2003 г. № 131-ФЗ « Об общих принципах организации 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E743E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29</w:t>
      </w:r>
      <w:r w:rsidR="008E743E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12.2018 г. № 1730</w:t>
      </w:r>
      <w:r w:rsidR="008E743E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 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13" w:rsidRDefault="008E743E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 № 19</w:t>
      </w:r>
      <w:r w:rsidR="00FD6613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D66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</w:t>
      </w:r>
      <w:r w:rsidR="00FD66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D6613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цены и нормативов затрат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непосредственно связаны  с выращиванием  деревьев и кустарников, а также уходом за ними до возраста  уничтоженных или поврежденных» </w:t>
      </w:r>
      <w:r w:rsidR="00FD6613">
        <w:rPr>
          <w:rFonts w:ascii="Times New Roman" w:hAnsi="Times New Roman" w:cs="Times New Roman"/>
          <w:sz w:val="28"/>
          <w:szCs w:val="28"/>
        </w:rPr>
        <w:t>-признать утратившим силу.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13" w:rsidRDefault="008E743E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D6613">
        <w:rPr>
          <w:rFonts w:ascii="Times New Roman" w:hAnsi="Times New Roman" w:cs="Times New Roman"/>
          <w:sz w:val="28"/>
          <w:szCs w:val="28"/>
        </w:rPr>
        <w:t xml:space="preserve">. постановление разместить в  сети «Интернет» Администрации </w:t>
      </w:r>
      <w:proofErr w:type="spellStart"/>
      <w:r w:rsidR="00FD661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FD66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FD6613" w:rsidRDefault="00FD6613" w:rsidP="00FD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Е.С.Пономарева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613" w:rsidRDefault="00FD6613" w:rsidP="00FD6613"/>
    <w:p w:rsidR="00275605" w:rsidRPr="00FD6613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FD6613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13"/>
    <w:rsid w:val="0004197F"/>
    <w:rsid w:val="000D080A"/>
    <w:rsid w:val="00275605"/>
    <w:rsid w:val="003933DD"/>
    <w:rsid w:val="00571B4C"/>
    <w:rsid w:val="00775E7E"/>
    <w:rsid w:val="007C2DA8"/>
    <w:rsid w:val="008E743E"/>
    <w:rsid w:val="008F1308"/>
    <w:rsid w:val="00F43F80"/>
    <w:rsid w:val="00FD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2022-06-02T06:38:00Z</cp:lastPrinted>
  <dcterms:created xsi:type="dcterms:W3CDTF">2022-06-02T05:58:00Z</dcterms:created>
  <dcterms:modified xsi:type="dcterms:W3CDTF">2022-06-02T06:39:00Z</dcterms:modified>
</cp:coreProperties>
</file>