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9E" w:rsidRDefault="009D3522" w:rsidP="009D3522">
      <w:pPr>
        <w:pStyle w:val="3"/>
        <w:spacing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                                           </w:t>
      </w:r>
      <w:r w:rsidR="003347F2"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</w:p>
    <w:p w:rsidR="003347F2" w:rsidRPr="00253C20" w:rsidRDefault="003347F2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3347F2" w:rsidRPr="006D040E" w:rsidRDefault="003347F2" w:rsidP="003347F2">
      <w:pPr>
        <w:pStyle w:val="a4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3347F2" w:rsidRDefault="003347F2" w:rsidP="003347F2">
      <w:pPr>
        <w:pStyle w:val="a4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 </w:t>
      </w:r>
      <w:r w:rsidR="002525A2">
        <w:rPr>
          <w:color w:val="000000"/>
          <w:sz w:val="27"/>
          <w:szCs w:val="27"/>
        </w:rPr>
        <w:t>09.09.2020 г.</w:t>
      </w:r>
      <w:r w:rsidRPr="00412A6D">
        <w:rPr>
          <w:color w:val="000000"/>
          <w:sz w:val="27"/>
          <w:szCs w:val="27"/>
        </w:rPr>
        <w:t xml:space="preserve">   № </w:t>
      </w:r>
      <w:r w:rsidR="002525A2">
        <w:rPr>
          <w:color w:val="000000"/>
          <w:sz w:val="27"/>
          <w:szCs w:val="27"/>
        </w:rPr>
        <w:t xml:space="preserve"> 52</w:t>
      </w:r>
      <w:r w:rsidRPr="00412A6D">
        <w:rPr>
          <w:color w:val="000000"/>
          <w:sz w:val="27"/>
          <w:szCs w:val="27"/>
        </w:rPr>
        <w:t xml:space="preserve"> </w:t>
      </w:r>
    </w:p>
    <w:p w:rsidR="003347F2" w:rsidRPr="00687EEC" w:rsidRDefault="003347F2" w:rsidP="003347F2">
      <w:pPr>
        <w:pStyle w:val="a4"/>
        <w:rPr>
          <w:b/>
          <w:color w:val="000000"/>
          <w:sz w:val="27"/>
          <w:szCs w:val="27"/>
        </w:rPr>
      </w:pP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О внесении  дополнений в постановление от  28.06.2016 г.  №   68</w:t>
      </w: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 «Выдача разрешений на регистрацию граждан в муниципальном жилом фонде Зоркинского муниципального образования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</w:p>
    <w:p w:rsidR="003347F2" w:rsidRPr="00412A6D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3347F2" w:rsidRPr="003347F2" w:rsidRDefault="003347F2" w:rsidP="003347F2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12A6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Федеральным Законом № 204-ФЗ от 19.07.2018 г. «Об организации предоставления государственных и муниципальных услуг»</w:t>
      </w:r>
      <w:r w:rsidRPr="00412A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18.11.2019 г. № 1467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</w:t>
      </w:r>
      <w:r w:rsidRPr="003347F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>изменений в положение о федеральной государственной информационной системе "единый портал государственных и муниципальных услуг (функций)"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12A6D">
        <w:rPr>
          <w:rFonts w:ascii="Times New Roman" w:hAnsi="Times New Roman"/>
          <w:sz w:val="28"/>
          <w:szCs w:val="28"/>
        </w:rPr>
        <w:t>руководствуясь Уставом Зоркинского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ия, на основании протеста </w:t>
      </w:r>
      <w:r w:rsidR="000A4A9E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30.06.2020  г. №37-2020 </w:t>
      </w:r>
      <w:r w:rsidRPr="00412A6D">
        <w:rPr>
          <w:rFonts w:ascii="Times New Roman" w:hAnsi="Times New Roman"/>
          <w:sz w:val="28"/>
          <w:szCs w:val="28"/>
        </w:rPr>
        <w:t xml:space="preserve"> Марксовской межрайонной прокуратуры:</w:t>
      </w:r>
    </w:p>
    <w:p w:rsidR="003347F2" w:rsidRPr="00412A6D" w:rsidRDefault="000A4A9E" w:rsidP="003347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3347F2" w:rsidRPr="00412A6D">
        <w:rPr>
          <w:rFonts w:ascii="Times New Roman" w:hAnsi="Times New Roman"/>
          <w:sz w:val="28"/>
          <w:szCs w:val="28"/>
        </w:rPr>
        <w:t>:</w:t>
      </w:r>
    </w:p>
    <w:p w:rsidR="003347F2" w:rsidRPr="00DE5E8A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DE5E8A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«Выдача разрешений на регистрацию граждан в муниципальном жилом фонде Зоркинского муниципального образования</w:t>
      </w:r>
      <w:r w:rsidRPr="00DE5E8A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DE5E8A">
        <w:rPr>
          <w:rFonts w:ascii="Times New Roman" w:hAnsi="Times New Roman"/>
          <w:b/>
          <w:sz w:val="28"/>
          <w:szCs w:val="28"/>
        </w:rPr>
        <w:t xml:space="preserve">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 w:rsidR="00E577ED">
        <w:rPr>
          <w:rFonts w:ascii="Times New Roman" w:hAnsi="Times New Roman"/>
          <w:b/>
          <w:sz w:val="28"/>
          <w:szCs w:val="28"/>
        </w:rPr>
        <w:t xml:space="preserve">   пункт 2.14   изложить в новой редакции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E577ED" w:rsidRPr="003A39C8" w:rsidRDefault="003347F2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62063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577ED">
        <w:rPr>
          <w:rFonts w:ascii="Times New Roman" w:eastAsia="Times New Roman" w:hAnsi="Times New Roman" w:cs="Times New Roman"/>
          <w:sz w:val="28"/>
          <w:szCs w:val="28"/>
        </w:rPr>
        <w:t>14</w:t>
      </w:r>
      <w:proofErr w:type="gramStart"/>
      <w:r w:rsid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ри технической возможности для рассмотрения сообщений, обращений с использованием единого портала обеспечиваются: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возможность подачи заявителями в электронной форме сообщений, обращений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б) возможность получения заявителями сведений о ходе рассмотрения сообщений, обращений, поданных в электронной форме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lastRenderedPageBreak/>
        <w:t>в) возможность получения заявителями результатов рассмотрения сообщений, обращений в электронной форме, включая возможность хранения указанных результатов в форме электронных документов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Органы и учреждения (организации), предоставляющие услуги и (или) рассматривающие сообщения, обращения в соответствии с настоящим Положением, обеспечивают: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достоверность предоставляемой заявителю информации о ходе рассмотрения сообщения, обращения, заявления и результатов предоставления услуги, рассмотрения сообщения, обращения в электронной форме;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б) целостность, сохранность и неизменность передаваемой на единый портал информации о ходе рассмотрения сообщения, обращения, заявления и результатов предоставления услуги, рассмотрения сообщения, обращения до момента поступления указанной информации в систему межведомственного электронного взаимодействия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rPr>
          <w:sz w:val="28"/>
          <w:szCs w:val="28"/>
        </w:rPr>
      </w:pPr>
    </w:p>
    <w:p w:rsidR="00E577ED" w:rsidRPr="003A39C8" w:rsidRDefault="00E577ED" w:rsidP="00E577E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39C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A39C8">
        <w:rPr>
          <w:rFonts w:ascii="Times New Roman" w:hAnsi="Times New Roman"/>
          <w:sz w:val="28"/>
          <w:szCs w:val="28"/>
        </w:rPr>
        <w:t xml:space="preserve"> исполнением постановления возложить  на заместителя главы администрации Зоркинского муниципального образования – </w:t>
      </w:r>
      <w:proofErr w:type="spellStart"/>
      <w:r w:rsidRPr="003A39C8">
        <w:rPr>
          <w:rFonts w:ascii="Times New Roman" w:hAnsi="Times New Roman"/>
          <w:sz w:val="28"/>
          <w:szCs w:val="28"/>
        </w:rPr>
        <w:t>Жумашову</w:t>
      </w:r>
      <w:proofErr w:type="spellEnd"/>
      <w:r w:rsidRPr="003A39C8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3347F2" w:rsidRPr="00412A6D" w:rsidRDefault="003347F2" w:rsidP="003347F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3347F2" w:rsidRPr="00412A6D" w:rsidTr="003367D9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3347F2" w:rsidRPr="00412A6D" w:rsidRDefault="003347F2" w:rsidP="003367D9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47F2" w:rsidRDefault="003347F2" w:rsidP="003347F2">
      <w:pPr>
        <w:spacing w:after="0"/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C7ED9" w:rsidRDefault="00DC7ED9"/>
    <w:sectPr w:rsidR="00DC7ED9" w:rsidSect="005D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405A"/>
    <w:multiLevelType w:val="hybridMultilevel"/>
    <w:tmpl w:val="E4F05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B3"/>
    <w:rsid w:val="000A4A9E"/>
    <w:rsid w:val="002525A2"/>
    <w:rsid w:val="002B3357"/>
    <w:rsid w:val="003347F2"/>
    <w:rsid w:val="003A0C17"/>
    <w:rsid w:val="005D7826"/>
    <w:rsid w:val="008001B3"/>
    <w:rsid w:val="0098727E"/>
    <w:rsid w:val="009D3522"/>
    <w:rsid w:val="00A8007D"/>
    <w:rsid w:val="00CE2F1F"/>
    <w:rsid w:val="00D92B5E"/>
    <w:rsid w:val="00DC7ED9"/>
    <w:rsid w:val="00E5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26"/>
  </w:style>
  <w:style w:type="paragraph" w:styleId="3">
    <w:name w:val="heading 3"/>
    <w:basedOn w:val="a"/>
    <w:next w:val="a"/>
    <w:link w:val="30"/>
    <w:unhideWhenUsed/>
    <w:qFormat/>
    <w:rsid w:val="003347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1B3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3347F2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unhideWhenUsed/>
    <w:rsid w:val="003347F2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7E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2020-07-15T07:27:00Z</dcterms:created>
  <dcterms:modified xsi:type="dcterms:W3CDTF">2020-09-09T04:44:00Z</dcterms:modified>
</cp:coreProperties>
</file>