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0" w:rsidRDefault="00516BC0" w:rsidP="00516B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516BC0" w:rsidRDefault="004A02BF" w:rsidP="00516B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ЗОРКИНСКОГО</w:t>
      </w:r>
      <w:r w:rsidR="00516BC0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16BC0" w:rsidRDefault="00516BC0" w:rsidP="00516B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16BC0" w:rsidRDefault="00516BC0" w:rsidP="00516B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16BC0" w:rsidRDefault="00516BC0" w:rsidP="00516B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16BC0" w:rsidRDefault="00516BC0" w:rsidP="00516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BC0" w:rsidRDefault="00516BC0" w:rsidP="00516B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516BC0" w:rsidRDefault="00516BC0" w:rsidP="00516BC0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516BC0" w:rsidRDefault="004A02BF" w:rsidP="00516BC0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От  11 октября</w:t>
      </w:r>
      <w:r w:rsidR="00516BC0">
        <w:rPr>
          <w:rFonts w:ascii="Times New Roman" w:hAnsi="Times New Roman"/>
          <w:color w:val="000000"/>
          <w:kern w:val="36"/>
          <w:sz w:val="28"/>
          <w:szCs w:val="28"/>
        </w:rPr>
        <w:t xml:space="preserve">  2021г. № 6</w:t>
      </w:r>
      <w:r>
        <w:rPr>
          <w:rFonts w:ascii="Times New Roman" w:hAnsi="Times New Roman"/>
          <w:color w:val="000000"/>
          <w:kern w:val="36"/>
          <w:sz w:val="28"/>
          <w:szCs w:val="28"/>
        </w:rPr>
        <w:t>3</w:t>
      </w:r>
      <w:r w:rsidR="00516BC0">
        <w:rPr>
          <w:rFonts w:ascii="Times New Roman" w:hAnsi="Times New Roman"/>
          <w:color w:val="000000"/>
          <w:kern w:val="36"/>
          <w:sz w:val="28"/>
          <w:szCs w:val="28"/>
        </w:rPr>
        <w:t>/1</w:t>
      </w:r>
      <w:r>
        <w:rPr>
          <w:rFonts w:ascii="Times New Roman" w:hAnsi="Times New Roman"/>
          <w:color w:val="000000"/>
          <w:kern w:val="36"/>
          <w:sz w:val="28"/>
          <w:szCs w:val="28"/>
        </w:rPr>
        <w:t>87</w:t>
      </w:r>
    </w:p>
    <w:p w:rsidR="00516BC0" w:rsidRDefault="00516BC0" w:rsidP="0051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BC0" w:rsidRDefault="00516BC0" w:rsidP="00516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типовых индикаторов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:rsidR="00516BC0" w:rsidRDefault="00516BC0" w:rsidP="00516B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11 статьи 20 Жилищного кодекса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2013, № 8, </w:t>
      </w:r>
      <w:r>
        <w:rPr>
          <w:rFonts w:ascii="Times New Roman" w:hAnsi="Times New Roman" w:cs="Times New Roman"/>
          <w:sz w:val="28"/>
          <w:szCs w:val="28"/>
        </w:rPr>
        <w:br/>
        <w:t>ст. 721;2019, № 49, ст. 6949), пунктом 1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 6117;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2018, № 53, ст. 8666), Уставом </w:t>
      </w:r>
      <w:r w:rsidR="004A0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2B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4A02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4A02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02B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овет </w:t>
      </w:r>
      <w:r w:rsidR="004A0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2B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C0" w:rsidRDefault="00516BC0" w:rsidP="00516B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типовые индикаторы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контроля, согласно приложению к настоящему приказу. </w:t>
      </w:r>
    </w:p>
    <w:p w:rsidR="00516BC0" w:rsidRDefault="00516BC0" w:rsidP="00516BC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</w:t>
      </w:r>
      <w:r w:rsidR="004A02B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2BF">
        <w:rPr>
          <w:rFonts w:ascii="Times New Roman" w:hAnsi="Times New Roman" w:cs="Times New Roman"/>
          <w:sz w:val="28"/>
          <w:szCs w:val="28"/>
        </w:rPr>
        <w:t xml:space="preserve">  постановление  распространяется на </w:t>
      </w:r>
      <w:proofErr w:type="gramStart"/>
      <w:r w:rsidR="004A02B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4A02BF">
        <w:rPr>
          <w:rFonts w:ascii="Times New Roman" w:hAnsi="Times New Roman" w:cs="Times New Roman"/>
          <w:sz w:val="28"/>
          <w:szCs w:val="28"/>
        </w:rPr>
        <w:t xml:space="preserve"> возникшие</w:t>
      </w:r>
      <w:r>
        <w:rPr>
          <w:rFonts w:ascii="Times New Roman" w:hAnsi="Times New Roman" w:cs="Times New Roman"/>
          <w:sz w:val="28"/>
          <w:szCs w:val="28"/>
        </w:rPr>
        <w:t xml:space="preserve"> с 1 июля 2021 года.</w:t>
      </w:r>
    </w:p>
    <w:p w:rsidR="00516BC0" w:rsidRDefault="00516BC0" w:rsidP="00516BC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C0" w:rsidRDefault="00516BC0" w:rsidP="00516BC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C0" w:rsidRDefault="00516BC0" w:rsidP="00516BC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C0" w:rsidRDefault="00516BC0" w:rsidP="00516BC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2BF" w:rsidRDefault="00516BC0" w:rsidP="00516B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02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02B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16BC0" w:rsidRDefault="00516BC0" w:rsidP="00516B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A02BF">
        <w:rPr>
          <w:rFonts w:ascii="Times New Roman" w:hAnsi="Times New Roman" w:cs="Times New Roman"/>
          <w:sz w:val="28"/>
          <w:szCs w:val="28"/>
        </w:rPr>
        <w:t xml:space="preserve">                  Е.С.Пономарева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BC0" w:rsidRDefault="00516BC0" w:rsidP="00516BC0">
      <w:pPr>
        <w:spacing w:after="0" w:line="256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C0" w:rsidRDefault="00516BC0" w:rsidP="00516BC0">
      <w:pPr>
        <w:spacing w:after="0" w:line="256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C0" w:rsidRDefault="00516BC0" w:rsidP="00516BC0">
      <w:pPr>
        <w:spacing w:after="0" w:line="256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C0" w:rsidRDefault="00516BC0" w:rsidP="00516BC0">
      <w:pPr>
        <w:spacing w:after="0" w:line="256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C0" w:rsidRDefault="00516BC0" w:rsidP="00516BC0">
      <w:pPr>
        <w:spacing w:after="0" w:line="256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C0" w:rsidRDefault="00516BC0" w:rsidP="00516BC0">
      <w:pPr>
        <w:spacing w:after="0" w:line="256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C0" w:rsidRDefault="00516BC0" w:rsidP="00516BC0">
      <w:pPr>
        <w:spacing w:after="0" w:line="256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C0" w:rsidRDefault="00516BC0" w:rsidP="00516BC0">
      <w:pPr>
        <w:spacing w:after="0" w:line="256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516BC0" w:rsidRDefault="00516BC0" w:rsidP="00516B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r w:rsidR="004A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0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="004A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 </w:t>
      </w:r>
      <w:r w:rsidR="004A02B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2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02B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 № 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4A02B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516BC0" w:rsidRDefault="00516BC0" w:rsidP="00516BC0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16BC0" w:rsidRDefault="00516BC0" w:rsidP="00516BC0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16BC0" w:rsidRDefault="00516BC0" w:rsidP="0051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индикаторы риска нарушения обязательных требований, используемые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:rsidR="00516BC0" w:rsidRDefault="00516BC0" w:rsidP="00516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proofErr w:type="gramEnd"/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  <w:proofErr w:type="gramEnd"/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аналогичных обязательных требований.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516BC0" w:rsidRDefault="00516BC0" w:rsidP="0051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605" w:rsidRDefault="00275605"/>
    <w:sectPr w:rsidR="00275605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16BC0"/>
    <w:rsid w:val="00275605"/>
    <w:rsid w:val="004A02BF"/>
    <w:rsid w:val="00516BC0"/>
    <w:rsid w:val="00802374"/>
    <w:rsid w:val="00B57556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B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516B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dcterms:created xsi:type="dcterms:W3CDTF">2021-10-11T11:21:00Z</dcterms:created>
  <dcterms:modified xsi:type="dcterms:W3CDTF">2021-10-24T07:32:00Z</dcterms:modified>
</cp:coreProperties>
</file>