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58" w:rsidRPr="007E3558" w:rsidRDefault="007E3558" w:rsidP="007E3558">
      <w:pPr>
        <w:spacing w:after="0" w:line="240" w:lineRule="atLeast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7E3558" w:rsidRPr="007E3558" w:rsidRDefault="007E3558" w:rsidP="007E3558">
      <w:pPr>
        <w:spacing w:after="0" w:line="240" w:lineRule="atLeast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  <w:r w:rsidRPr="007E3558">
        <w:rPr>
          <w:rFonts w:ascii="Times New Roman" w:hAnsi="Times New Roman"/>
          <w:color w:val="000000"/>
          <w:kern w:val="36"/>
          <w:sz w:val="24"/>
          <w:szCs w:val="24"/>
        </w:rPr>
        <w:t xml:space="preserve">СОВЕТ </w:t>
      </w:r>
    </w:p>
    <w:p w:rsidR="007E3558" w:rsidRPr="007E3558" w:rsidRDefault="007E3558" w:rsidP="007E3558">
      <w:pPr>
        <w:spacing w:after="0" w:line="240" w:lineRule="atLeast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  <w:r w:rsidRPr="007E3558">
        <w:rPr>
          <w:rFonts w:ascii="Times New Roman" w:hAnsi="Times New Roman"/>
          <w:color w:val="000000"/>
          <w:kern w:val="36"/>
          <w:sz w:val="24"/>
          <w:szCs w:val="24"/>
        </w:rPr>
        <w:t>ЗОРКИНСКОГО МУНИЦИПАЛЬНОГО ОБРАЗОВАНИЯ МАРКСОВСКОГО МУНИЦИПАЛЬНОГО РАЙОН САРАТОВСКОЙ ОБЛАСТИ</w:t>
      </w:r>
    </w:p>
    <w:p w:rsidR="007E3558" w:rsidRPr="007E3558" w:rsidRDefault="007E3558" w:rsidP="007E3558">
      <w:pPr>
        <w:spacing w:after="0" w:line="240" w:lineRule="atLeast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7E3558" w:rsidRPr="007E3558" w:rsidRDefault="007E3558" w:rsidP="007E3558">
      <w:pPr>
        <w:spacing w:after="0" w:line="240" w:lineRule="atLeast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  <w:r w:rsidRPr="007E3558">
        <w:rPr>
          <w:rFonts w:ascii="Times New Roman" w:hAnsi="Times New Roman"/>
          <w:color w:val="000000"/>
          <w:kern w:val="36"/>
          <w:sz w:val="24"/>
          <w:szCs w:val="24"/>
        </w:rPr>
        <w:t>РЕШЕНИЕ</w:t>
      </w:r>
    </w:p>
    <w:p w:rsidR="007E3558" w:rsidRDefault="007E3558" w:rsidP="007E3558">
      <w:pPr>
        <w:spacing w:after="0" w:line="240" w:lineRule="atLeast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7E3558" w:rsidRDefault="007E3558" w:rsidP="007E3558">
      <w:pPr>
        <w:spacing w:after="0" w:line="240" w:lineRule="atLeast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От  </w:t>
      </w:r>
      <w:r w:rsidR="00C50940">
        <w:rPr>
          <w:rFonts w:ascii="Times New Roman" w:hAnsi="Times New Roman"/>
          <w:color w:val="000000"/>
          <w:kern w:val="36"/>
          <w:sz w:val="28"/>
          <w:szCs w:val="28"/>
        </w:rPr>
        <w:t>20.05.2021 г. № 55/162</w:t>
      </w:r>
    </w:p>
    <w:p w:rsidR="00F361CB" w:rsidRDefault="00F361CB" w:rsidP="007E3558">
      <w:pPr>
        <w:spacing w:after="0" w:line="240" w:lineRule="atLeast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7E3558" w:rsidRPr="007E3558" w:rsidRDefault="007E3558" w:rsidP="007E3558">
      <w:pPr>
        <w:spacing w:after="0" w:line="240" w:lineRule="atLeast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  О внесении изменения в решение Совета Зоркинского муниципального образования  от </w:t>
      </w:r>
      <w:r>
        <w:rPr>
          <w:rStyle w:val="a3"/>
          <w:b w:val="0"/>
          <w:color w:val="auto"/>
          <w:sz w:val="28"/>
          <w:szCs w:val="28"/>
        </w:rPr>
        <w:t>14.11. 2014 г. N </w:t>
      </w:r>
      <w:bookmarkStart w:id="0" w:name="_Hlt394587105"/>
      <w:bookmarkStart w:id="1" w:name="_Hlt394587106"/>
      <w:bookmarkStart w:id="2" w:name="_Hlt394587108"/>
      <w:bookmarkStart w:id="3" w:name="_Hlt394587117"/>
      <w:bookmarkStart w:id="4" w:name="_Hlt394587151"/>
      <w:bookmarkStart w:id="5" w:name="_Hlt394587153"/>
      <w:bookmarkEnd w:id="0"/>
      <w:bookmarkEnd w:id="1"/>
      <w:bookmarkEnd w:id="2"/>
      <w:bookmarkEnd w:id="3"/>
      <w:bookmarkEnd w:id="4"/>
      <w:bookmarkEnd w:id="5"/>
      <w:r>
        <w:rPr>
          <w:rStyle w:val="a3"/>
          <w:b w:val="0"/>
          <w:color w:val="auto"/>
          <w:sz w:val="28"/>
          <w:szCs w:val="28"/>
        </w:rPr>
        <w:t xml:space="preserve"> 24/62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«</w:t>
      </w:r>
      <w:r>
        <w:rPr>
          <w:rStyle w:val="a3"/>
          <w:b w:val="0"/>
          <w:color w:val="auto"/>
          <w:sz w:val="28"/>
          <w:szCs w:val="28"/>
        </w:rPr>
        <w:t>О земельном налоге   на территории Зоркинского муниципального образования Марксовского муниципального района</w:t>
      </w:r>
      <w:r>
        <w:rPr>
          <w:rStyle w:val="a3"/>
          <w:rFonts w:cstheme="minorBidi"/>
          <w:b w:val="0"/>
          <w:color w:val="000000"/>
          <w:kern w:val="36"/>
          <w:sz w:val="28"/>
          <w:szCs w:val="28"/>
        </w:rPr>
        <w:t xml:space="preserve"> </w:t>
      </w:r>
      <w:r>
        <w:rPr>
          <w:rStyle w:val="a3"/>
          <w:b w:val="0"/>
          <w:color w:val="auto"/>
          <w:sz w:val="28"/>
          <w:szCs w:val="28"/>
        </w:rPr>
        <w:t>Саратовской области</w:t>
      </w:r>
      <w:r>
        <w:rPr>
          <w:rFonts w:ascii="Times New Roman" w:hAnsi="Times New Roman"/>
          <w:kern w:val="36"/>
          <w:sz w:val="28"/>
          <w:szCs w:val="28"/>
        </w:rPr>
        <w:t xml:space="preserve">» </w:t>
      </w:r>
      <w:bookmarkStart w:id="6" w:name="_GoBack"/>
      <w:bookmarkEnd w:id="6"/>
    </w:p>
    <w:p w:rsidR="007E3558" w:rsidRDefault="007E3558" w:rsidP="007E355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7E3558" w:rsidRDefault="007E3558" w:rsidP="007E3558">
      <w:pPr>
        <w:spacing w:after="0" w:line="24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kern w:val="36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Налоговым кодексом РФ, Федеральным законом от 29 сентября 2019 года № 325-ФЗ № «О внесении изменений в части первую и вторую Налогового кодекса Российской Федерации»,</w:t>
      </w:r>
      <w:r>
        <w:rPr>
          <w:rFonts w:ascii="Times New Roman" w:hAnsi="Times New Roman"/>
          <w:sz w:val="28"/>
          <w:szCs w:val="28"/>
        </w:rPr>
        <w:t xml:space="preserve"> руководствуясь Уставом Зоркинского муниципального образования, Совет Зоркинского муниципального образования  Марксовского муниципального района Саратовской области </w:t>
      </w:r>
      <w:proofErr w:type="gramEnd"/>
    </w:p>
    <w:p w:rsidR="007E3558" w:rsidRDefault="007E3558" w:rsidP="007E3558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7E3558" w:rsidRDefault="007E3558" w:rsidP="007E3558">
      <w:pPr>
        <w:spacing w:after="0" w:line="240" w:lineRule="atLeast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Внести в  </w:t>
      </w:r>
      <w:r>
        <w:rPr>
          <w:rFonts w:ascii="Times New Roman" w:hAnsi="Times New Roman"/>
          <w:kern w:val="36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Совета  Зоркинского муниципального образования  </w:t>
      </w:r>
    </w:p>
    <w:p w:rsidR="007E3558" w:rsidRDefault="007E3558" w:rsidP="007E3558">
      <w:pPr>
        <w:spacing w:after="0" w:line="240" w:lineRule="atLeast"/>
        <w:outlineLvl w:val="0"/>
        <w:rPr>
          <w:rStyle w:val="a3"/>
          <w:b w:val="0"/>
          <w:color w:val="auto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от </w:t>
      </w:r>
      <w:r>
        <w:rPr>
          <w:rStyle w:val="a3"/>
          <w:b w:val="0"/>
          <w:color w:val="auto"/>
          <w:sz w:val="28"/>
          <w:szCs w:val="28"/>
        </w:rPr>
        <w:t>14.11. 2014 г. N  24/62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«</w:t>
      </w:r>
      <w:r>
        <w:rPr>
          <w:rStyle w:val="a3"/>
          <w:b w:val="0"/>
          <w:color w:val="auto"/>
          <w:sz w:val="28"/>
          <w:szCs w:val="28"/>
        </w:rPr>
        <w:t>О земельном налоге  на территории Зоркинского муниципального образования Марксовского муниципального района</w:t>
      </w:r>
    </w:p>
    <w:p w:rsidR="007E3558" w:rsidRDefault="007E3558" w:rsidP="007E3558">
      <w:pPr>
        <w:spacing w:after="0" w:line="240" w:lineRule="atLeast"/>
        <w:outlineLvl w:val="0"/>
        <w:rPr>
          <w:kern w:val="36"/>
        </w:rPr>
      </w:pPr>
      <w:r>
        <w:rPr>
          <w:rStyle w:val="a3"/>
          <w:b w:val="0"/>
          <w:color w:val="auto"/>
          <w:sz w:val="28"/>
          <w:szCs w:val="28"/>
        </w:rPr>
        <w:t xml:space="preserve"> Саратовской области</w:t>
      </w:r>
      <w:r>
        <w:rPr>
          <w:rFonts w:ascii="Times New Roman" w:hAnsi="Times New Roman"/>
          <w:kern w:val="36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(с изменениями от  28 ноября 2014 года № 26/66, от 30 июля  2015 года № 35/83, от 30 июля 2019 года № 17/60, от 21 ноября 2019 года № 21/82)  следующее изменение в приложении</w:t>
      </w:r>
      <w:r>
        <w:rPr>
          <w:rFonts w:ascii="Times New Roman" w:hAnsi="Times New Roman"/>
          <w:sz w:val="28"/>
          <w:szCs w:val="28"/>
        </w:rPr>
        <w:t>:</w:t>
      </w:r>
    </w:p>
    <w:p w:rsidR="007E3558" w:rsidRDefault="007E3558" w:rsidP="007E3558">
      <w:pPr>
        <w:pStyle w:val="1"/>
        <w:spacing w:after="0" w:line="240" w:lineRule="atLeast"/>
        <w:ind w:left="0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- 1 и 2 абзац пункта 4 </w:t>
      </w:r>
      <w:r>
        <w:rPr>
          <w:rFonts w:ascii="Times New Roman" w:hAnsi="Times New Roman"/>
          <w:kern w:val="36"/>
          <w:sz w:val="28"/>
          <w:szCs w:val="28"/>
        </w:rPr>
        <w:t>изложить в следующей редакции:</w:t>
      </w:r>
    </w:p>
    <w:p w:rsidR="007E3558" w:rsidRDefault="007E3558" w:rsidP="007E355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bookmarkStart w:id="7" w:name="sub_406216"/>
      <w:r>
        <w:rPr>
          <w:rFonts w:ascii="Times New Roman" w:hAnsi="Times New Roman"/>
          <w:sz w:val="28"/>
          <w:szCs w:val="28"/>
        </w:rPr>
        <w:t>4. Установить порядок уплаты налога и авансовых платежей по налогу, подлежащих уплате:</w:t>
      </w:r>
    </w:p>
    <w:p w:rsidR="007E3558" w:rsidRDefault="007E3558" w:rsidP="007E355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8" w:name="sub_10042"/>
      <w:r>
        <w:rPr>
          <w:rFonts w:ascii="Times New Roman" w:hAnsi="Times New Roman"/>
          <w:sz w:val="28"/>
          <w:szCs w:val="28"/>
        </w:rPr>
        <w:t>- срок уплаты земельного налога для налогоплательщиков - организаций - не позднее 1 марта года, следующего за истекшим налоговым периодом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bookmarkEnd w:id="7"/>
    <w:bookmarkEnd w:id="8"/>
    <w:p w:rsidR="007E3558" w:rsidRDefault="007E3558" w:rsidP="007E3558">
      <w:pPr>
        <w:pStyle w:val="1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2. Настоящее решение вступает в силу со дня его официального опубликования, распространяется на </w:t>
      </w:r>
      <w:proofErr w:type="gramStart"/>
      <w:r>
        <w:rPr>
          <w:rFonts w:ascii="Times New Roman" w:hAnsi="Times New Roman"/>
          <w:sz w:val="28"/>
          <w:szCs w:val="28"/>
        </w:rPr>
        <w:t>правоотношения, возникшие с 1 января 2021 года и применяется</w:t>
      </w:r>
      <w:proofErr w:type="gramEnd"/>
      <w:r>
        <w:rPr>
          <w:rFonts w:ascii="Times New Roman" w:hAnsi="Times New Roman"/>
          <w:sz w:val="28"/>
          <w:szCs w:val="28"/>
        </w:rPr>
        <w:t>, начиная с уплаты земельного налога за 2020 год.</w:t>
      </w:r>
    </w:p>
    <w:p w:rsidR="007E3558" w:rsidRDefault="007E3558" w:rsidP="007E3558">
      <w:pPr>
        <w:pStyle w:val="1"/>
        <w:spacing w:after="0" w:line="24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подлежит официальному опубликованию.</w:t>
      </w:r>
    </w:p>
    <w:p w:rsidR="007E3558" w:rsidRDefault="007E3558" w:rsidP="007E3558">
      <w:pPr>
        <w:pStyle w:val="1"/>
        <w:spacing w:after="0" w:line="24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F0B6F">
        <w:rPr>
          <w:rFonts w:ascii="Times New Roman" w:hAnsi="Times New Roman"/>
          <w:sz w:val="28"/>
          <w:szCs w:val="28"/>
        </w:rPr>
        <w:t xml:space="preserve">  Н</w:t>
      </w:r>
      <w:r>
        <w:rPr>
          <w:rFonts w:ascii="Times New Roman" w:hAnsi="Times New Roman"/>
          <w:sz w:val="28"/>
          <w:szCs w:val="28"/>
        </w:rPr>
        <w:t xml:space="preserve">астоящее решение </w:t>
      </w:r>
      <w:r w:rsidR="00EF0B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разместить на официальном сайте Зоркинского муниципального образования</w:t>
      </w:r>
      <w:r w:rsidR="00EF0B6F">
        <w:rPr>
          <w:rFonts w:ascii="Times New Roman" w:hAnsi="Times New Roman"/>
          <w:sz w:val="28"/>
          <w:szCs w:val="28"/>
        </w:rPr>
        <w:t xml:space="preserve"> и информационных стендах населенных пунктов Зоркинского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7E3558" w:rsidRDefault="007E3558" w:rsidP="007E355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E3558" w:rsidRDefault="007E3558" w:rsidP="007E355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E3558" w:rsidRDefault="007E3558" w:rsidP="007E355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Зоркинского</w:t>
      </w:r>
    </w:p>
    <w:p w:rsidR="007E3558" w:rsidRDefault="007E3558" w:rsidP="007E355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  Е.С.Пономарева</w:t>
      </w:r>
    </w:p>
    <w:p w:rsidR="00314319" w:rsidRDefault="00314319"/>
    <w:sectPr w:rsidR="00314319" w:rsidSect="00B9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3558"/>
    <w:rsid w:val="00314319"/>
    <w:rsid w:val="007E3558"/>
    <w:rsid w:val="00B92BFD"/>
    <w:rsid w:val="00C50940"/>
    <w:rsid w:val="00EF0B6F"/>
    <w:rsid w:val="00F3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E3558"/>
    <w:pPr>
      <w:ind w:left="720"/>
    </w:pPr>
    <w:rPr>
      <w:rFonts w:ascii="Calibri" w:eastAsia="Times New Roman" w:hAnsi="Calibri" w:cs="Times New Roman"/>
    </w:rPr>
  </w:style>
  <w:style w:type="character" w:customStyle="1" w:styleId="a3">
    <w:name w:val="Гипертекстовая ссылка"/>
    <w:basedOn w:val="a0"/>
    <w:uiPriority w:val="99"/>
    <w:rsid w:val="007E3558"/>
    <w:rPr>
      <w:rFonts w:ascii="Times New Roman" w:hAnsi="Times New Roman" w:cs="Times New Roman" w:hint="default"/>
      <w:b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2021-05-20T07:52:00Z</cp:lastPrinted>
  <dcterms:created xsi:type="dcterms:W3CDTF">2021-05-20T06:47:00Z</dcterms:created>
  <dcterms:modified xsi:type="dcterms:W3CDTF">2021-06-03T04:08:00Z</dcterms:modified>
</cp:coreProperties>
</file>