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96" w:rsidRPr="007E2CC9" w:rsidRDefault="00FB1196" w:rsidP="00FB1196">
      <w:pPr>
        <w:pStyle w:val="Style1"/>
        <w:widowControl/>
        <w:spacing w:before="43"/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  <w:r w:rsidRPr="007E2CC9">
        <w:rPr>
          <w:rStyle w:val="FontStyle17"/>
          <w:rFonts w:ascii="Times New Roman" w:hAnsi="Times New Roman" w:cs="Times New Roman"/>
          <w:sz w:val="28"/>
          <w:szCs w:val="28"/>
        </w:rPr>
        <w:t>СОВЕТ</w:t>
      </w:r>
    </w:p>
    <w:p w:rsidR="00FB1196" w:rsidRPr="007E2CC9" w:rsidRDefault="00FB1196" w:rsidP="00FB1196">
      <w:pPr>
        <w:pStyle w:val="Style2"/>
        <w:widowControl/>
        <w:spacing w:before="5"/>
        <w:ind w:left="293"/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  <w:r w:rsidRPr="007E2CC9">
        <w:rPr>
          <w:rStyle w:val="FontStyle17"/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</w:t>
      </w:r>
    </w:p>
    <w:p w:rsidR="00FB1196" w:rsidRPr="007E2CC9" w:rsidRDefault="00FB1196" w:rsidP="00FB1196">
      <w:pPr>
        <w:pStyle w:val="Style3"/>
        <w:widowControl/>
        <w:jc w:val="center"/>
        <w:rPr>
          <w:rFonts w:ascii="Times New Roman" w:hAnsi="Times New Roman"/>
          <w:sz w:val="28"/>
          <w:szCs w:val="28"/>
        </w:rPr>
      </w:pPr>
      <w:r w:rsidRPr="007E2CC9">
        <w:rPr>
          <w:rStyle w:val="FontStyle17"/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:rsidR="00FB1196" w:rsidRPr="007E2CC9" w:rsidRDefault="00FB1196" w:rsidP="00FB1196">
      <w:pPr>
        <w:pStyle w:val="Style4"/>
        <w:widowControl/>
        <w:ind w:left="4186"/>
        <w:jc w:val="both"/>
        <w:rPr>
          <w:rFonts w:ascii="Times New Roman" w:hAnsi="Times New Roman"/>
          <w:sz w:val="28"/>
          <w:szCs w:val="28"/>
        </w:rPr>
      </w:pPr>
    </w:p>
    <w:p w:rsidR="00FB1196" w:rsidRPr="007E2CC9" w:rsidRDefault="00FB1196" w:rsidP="00FB1196">
      <w:pPr>
        <w:pStyle w:val="Style4"/>
        <w:widowControl/>
        <w:spacing w:before="168"/>
        <w:ind w:left="4186"/>
        <w:jc w:val="both"/>
        <w:rPr>
          <w:rFonts w:ascii="Times New Roman" w:hAnsi="Times New Roman"/>
          <w:sz w:val="28"/>
          <w:szCs w:val="28"/>
        </w:rPr>
      </w:pPr>
      <w:r w:rsidRPr="007E2CC9">
        <w:rPr>
          <w:rStyle w:val="FontStyle17"/>
          <w:rFonts w:ascii="Times New Roman" w:hAnsi="Times New Roman" w:cs="Times New Roman"/>
          <w:sz w:val="28"/>
          <w:szCs w:val="28"/>
        </w:rPr>
        <w:t>РЕШЕНИЕ</w:t>
      </w:r>
    </w:p>
    <w:p w:rsidR="00FB1196" w:rsidRPr="007E2CC9" w:rsidRDefault="00FB1196" w:rsidP="00FB1196">
      <w:pPr>
        <w:pStyle w:val="Style5"/>
        <w:widowControl/>
        <w:spacing w:before="211"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7E2CC9">
        <w:rPr>
          <w:rStyle w:val="FontStyle19"/>
          <w:rFonts w:ascii="Times New Roman" w:hAnsi="Times New Roman" w:cs="Times New Roman"/>
          <w:sz w:val="28"/>
          <w:szCs w:val="28"/>
        </w:rPr>
        <w:t xml:space="preserve">От  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20.02.2019 г.</w:t>
      </w:r>
      <w:r w:rsidRPr="007E2CC9">
        <w:rPr>
          <w:rStyle w:val="FontStyle19"/>
          <w:rFonts w:ascii="Times New Roman" w:hAnsi="Times New Roman" w:cs="Times New Roman"/>
          <w:sz w:val="28"/>
          <w:szCs w:val="28"/>
        </w:rPr>
        <w:t xml:space="preserve"> №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11/44</w:t>
      </w:r>
      <w:r w:rsidRPr="007E2CC9">
        <w:rPr>
          <w:rStyle w:val="FontStyle19"/>
          <w:rFonts w:ascii="Times New Roman" w:hAnsi="Times New Roman" w:cs="Times New Roman"/>
          <w:sz w:val="28"/>
          <w:szCs w:val="28"/>
        </w:rPr>
        <w:t xml:space="preserve">    </w:t>
      </w:r>
    </w:p>
    <w:p w:rsidR="00FB1196" w:rsidRPr="007E2CC9" w:rsidRDefault="00FB1196" w:rsidP="00FB1196">
      <w:pPr>
        <w:pStyle w:val="Style6"/>
        <w:widowControl/>
        <w:spacing w:line="240" w:lineRule="auto"/>
        <w:rPr>
          <w:rFonts w:ascii="Times New Roman" w:hAnsi="Times New Roman"/>
          <w:sz w:val="20"/>
          <w:szCs w:val="20"/>
        </w:rPr>
      </w:pPr>
    </w:p>
    <w:p w:rsidR="00FB1196" w:rsidRPr="007E2CC9" w:rsidRDefault="00FB1196" w:rsidP="00FB1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196" w:rsidRPr="007E2CC9" w:rsidRDefault="00FB1196" w:rsidP="00FB1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CC9">
        <w:rPr>
          <w:rFonts w:ascii="Times New Roman" w:hAnsi="Times New Roman" w:cs="Times New Roman"/>
          <w:sz w:val="28"/>
          <w:szCs w:val="28"/>
        </w:rPr>
        <w:t>Об установлении границ территории ТОС "</w:t>
      </w:r>
      <w:r>
        <w:rPr>
          <w:rFonts w:ascii="Times New Roman" w:hAnsi="Times New Roman" w:cs="Times New Roman"/>
          <w:sz w:val="28"/>
          <w:szCs w:val="28"/>
        </w:rPr>
        <w:t>Волжанка</w:t>
      </w:r>
      <w:r w:rsidRPr="007E2CC9">
        <w:rPr>
          <w:rFonts w:ascii="Times New Roman" w:hAnsi="Times New Roman" w:cs="Times New Roman"/>
          <w:sz w:val="28"/>
          <w:szCs w:val="28"/>
        </w:rPr>
        <w:t xml:space="preserve">»" с.  </w:t>
      </w:r>
      <w:r>
        <w:rPr>
          <w:rFonts w:ascii="Times New Roman" w:hAnsi="Times New Roman" w:cs="Times New Roman"/>
          <w:sz w:val="28"/>
          <w:szCs w:val="28"/>
        </w:rPr>
        <w:t xml:space="preserve">Зоркино,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Васильевка</w:t>
      </w:r>
      <w:proofErr w:type="gramEnd"/>
      <w:r w:rsidRPr="007E2CC9">
        <w:rPr>
          <w:rFonts w:ascii="Times New Roman" w:hAnsi="Times New Roman" w:cs="Times New Roman"/>
          <w:sz w:val="28"/>
          <w:szCs w:val="28"/>
        </w:rPr>
        <w:t xml:space="preserve">   Зоркинского  муниципального образования  Марксовского  муниципального </w:t>
      </w:r>
    </w:p>
    <w:p w:rsidR="00FB1196" w:rsidRPr="007E2CC9" w:rsidRDefault="00FB1196" w:rsidP="00FB1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CC9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:rsidR="00FB1196" w:rsidRPr="007E2CC9" w:rsidRDefault="00FB1196" w:rsidP="00FB1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96" w:rsidRPr="007E2CC9" w:rsidRDefault="00FB1196" w:rsidP="00FB1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C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2CC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 Зоркинского муниципального образования  Марксовского муниципального района Саратовской области, решением Совета депутатов  Зоркинского муниципального образования   Марксовского  муниципального района Саратовской области от   07.05.2018 г. № 80/223                       «Об утверждении положения о территориальном общественном самоуправлении в  </w:t>
      </w:r>
      <w:proofErr w:type="spellStart"/>
      <w:r w:rsidRPr="007E2CC9">
        <w:rPr>
          <w:rFonts w:ascii="Times New Roman" w:hAnsi="Times New Roman" w:cs="Times New Roman"/>
          <w:sz w:val="28"/>
          <w:szCs w:val="28"/>
        </w:rPr>
        <w:t>Зоркинском</w:t>
      </w:r>
      <w:proofErr w:type="spellEnd"/>
      <w:r w:rsidRPr="007E2CC9">
        <w:rPr>
          <w:rFonts w:ascii="Times New Roman" w:hAnsi="Times New Roman" w:cs="Times New Roman"/>
          <w:sz w:val="28"/>
          <w:szCs w:val="28"/>
        </w:rPr>
        <w:t xml:space="preserve"> муниципальном образовании  Марксовского муниципального района Саратовской области», рассмотрев предложение</w:t>
      </w:r>
      <w:proofErr w:type="gramEnd"/>
      <w:r w:rsidRPr="007E2CC9">
        <w:rPr>
          <w:rFonts w:ascii="Times New Roman" w:hAnsi="Times New Roman" w:cs="Times New Roman"/>
          <w:sz w:val="28"/>
          <w:szCs w:val="28"/>
        </w:rPr>
        <w:t xml:space="preserve"> инициативной группы граждан по созданию ТОС «</w:t>
      </w:r>
      <w:r>
        <w:rPr>
          <w:rFonts w:ascii="Times New Roman" w:hAnsi="Times New Roman" w:cs="Times New Roman"/>
          <w:sz w:val="28"/>
          <w:szCs w:val="28"/>
        </w:rPr>
        <w:t>Волжанка</w:t>
      </w:r>
      <w:r w:rsidRPr="007E2CC9">
        <w:rPr>
          <w:rFonts w:ascii="Times New Roman" w:hAnsi="Times New Roman" w:cs="Times New Roman"/>
          <w:sz w:val="28"/>
          <w:szCs w:val="28"/>
        </w:rPr>
        <w:t xml:space="preserve">» об установлении границ территории, на которой предполагается осуществлять территориальное общественное самоуправление, Совет депутатов </w:t>
      </w:r>
      <w:proofErr w:type="gramStart"/>
      <w:r w:rsidRPr="007E2C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2CC9">
        <w:rPr>
          <w:rFonts w:ascii="Times New Roman" w:hAnsi="Times New Roman" w:cs="Times New Roman"/>
          <w:sz w:val="28"/>
          <w:szCs w:val="28"/>
        </w:rPr>
        <w:t xml:space="preserve"> е ш и л</w:t>
      </w:r>
      <w:r w:rsidRPr="007E2CC9">
        <w:rPr>
          <w:rFonts w:ascii="Times New Roman" w:hAnsi="Times New Roman" w:cs="Times New Roman"/>
          <w:b/>
          <w:sz w:val="28"/>
          <w:szCs w:val="28"/>
        </w:rPr>
        <w:t>:</w:t>
      </w:r>
    </w:p>
    <w:p w:rsidR="00FB1196" w:rsidRPr="007E2CC9" w:rsidRDefault="00FB1196" w:rsidP="00FB1196">
      <w:pPr>
        <w:numPr>
          <w:ilvl w:val="0"/>
          <w:numId w:val="1"/>
        </w:numPr>
        <w:spacing w:after="0" w:line="240" w:lineRule="auto"/>
        <w:ind w:left="0" w:firstLine="585"/>
        <w:jc w:val="both"/>
        <w:rPr>
          <w:rFonts w:ascii="Times New Roman" w:hAnsi="Times New Roman" w:cs="Times New Roman"/>
          <w:sz w:val="28"/>
          <w:szCs w:val="28"/>
        </w:rPr>
      </w:pPr>
    </w:p>
    <w:p w:rsidR="00FB1196" w:rsidRPr="007E2CC9" w:rsidRDefault="00FB1196" w:rsidP="00FB1196">
      <w:pPr>
        <w:numPr>
          <w:ilvl w:val="0"/>
          <w:numId w:val="1"/>
        </w:numPr>
        <w:spacing w:after="0" w:line="240" w:lineRule="auto"/>
        <w:ind w:left="0" w:firstLine="585"/>
        <w:jc w:val="both"/>
        <w:rPr>
          <w:rFonts w:ascii="Times New Roman" w:hAnsi="Times New Roman" w:cs="Times New Roman"/>
          <w:sz w:val="28"/>
          <w:szCs w:val="28"/>
        </w:rPr>
      </w:pPr>
      <w:r w:rsidRPr="007E2CC9">
        <w:rPr>
          <w:rFonts w:ascii="Times New Roman" w:hAnsi="Times New Roman" w:cs="Times New Roman"/>
          <w:sz w:val="28"/>
          <w:szCs w:val="28"/>
        </w:rPr>
        <w:t>1. Установить границы территории, в пределах которой предполагается осуществлять ТОС "</w:t>
      </w:r>
      <w:r>
        <w:rPr>
          <w:rFonts w:ascii="Times New Roman" w:hAnsi="Times New Roman" w:cs="Times New Roman"/>
          <w:sz w:val="28"/>
          <w:szCs w:val="28"/>
        </w:rPr>
        <w:t>Волжанка" в границах населенных пунктов</w:t>
      </w:r>
      <w:r w:rsidRPr="007E2CC9">
        <w:rPr>
          <w:rFonts w:ascii="Times New Roman" w:hAnsi="Times New Roman" w:cs="Times New Roman"/>
          <w:sz w:val="28"/>
          <w:szCs w:val="28"/>
        </w:rPr>
        <w:t xml:space="preserve"> село   </w:t>
      </w:r>
      <w:r>
        <w:rPr>
          <w:rFonts w:ascii="Times New Roman" w:hAnsi="Times New Roman" w:cs="Times New Roman"/>
          <w:sz w:val="28"/>
          <w:szCs w:val="28"/>
        </w:rPr>
        <w:t xml:space="preserve">Зоркино,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село Васильевка</w:t>
      </w:r>
      <w:r w:rsidRPr="007E2CC9">
        <w:rPr>
          <w:rFonts w:ascii="Times New Roman" w:hAnsi="Times New Roman" w:cs="Times New Roman"/>
          <w:sz w:val="28"/>
          <w:szCs w:val="28"/>
        </w:rPr>
        <w:t xml:space="preserve">   Марксовского района Саратовской области.</w:t>
      </w:r>
    </w:p>
    <w:p w:rsidR="00FB1196" w:rsidRPr="007E2CC9" w:rsidRDefault="00FB1196" w:rsidP="00FB1196">
      <w:pPr>
        <w:numPr>
          <w:ilvl w:val="0"/>
          <w:numId w:val="1"/>
        </w:numPr>
        <w:spacing w:after="0" w:line="240" w:lineRule="auto"/>
        <w:ind w:left="0" w:firstLine="585"/>
        <w:jc w:val="both"/>
        <w:rPr>
          <w:rFonts w:ascii="Times New Roman" w:hAnsi="Times New Roman" w:cs="Times New Roman"/>
          <w:sz w:val="28"/>
          <w:szCs w:val="28"/>
        </w:rPr>
      </w:pPr>
    </w:p>
    <w:p w:rsidR="00FB1196" w:rsidRPr="007E2CC9" w:rsidRDefault="00FB1196" w:rsidP="00FB1196">
      <w:pPr>
        <w:numPr>
          <w:ilvl w:val="0"/>
          <w:numId w:val="1"/>
        </w:numPr>
        <w:spacing w:after="0" w:line="240" w:lineRule="auto"/>
        <w:ind w:left="0" w:firstLine="585"/>
        <w:jc w:val="both"/>
        <w:rPr>
          <w:rFonts w:ascii="Times New Roman" w:hAnsi="Times New Roman" w:cs="Times New Roman"/>
          <w:sz w:val="28"/>
          <w:szCs w:val="28"/>
        </w:rPr>
      </w:pPr>
      <w:r w:rsidRPr="007E2CC9">
        <w:rPr>
          <w:rFonts w:ascii="Times New Roman" w:hAnsi="Times New Roman" w:cs="Times New Roman"/>
          <w:sz w:val="28"/>
          <w:szCs w:val="28"/>
        </w:rPr>
        <w:t>2. Обнародовать настоящее решение в местах обнародования муниципальных правовых актов.</w:t>
      </w:r>
    </w:p>
    <w:p w:rsidR="00FB1196" w:rsidRPr="007E2CC9" w:rsidRDefault="00FB1196" w:rsidP="00FB1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96" w:rsidRPr="007E2CC9" w:rsidRDefault="00FB1196" w:rsidP="00FB1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96" w:rsidRPr="007E2CC9" w:rsidRDefault="00FB1196" w:rsidP="00FB1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CC9">
        <w:rPr>
          <w:rFonts w:ascii="Times New Roman" w:hAnsi="Times New Roman" w:cs="Times New Roman"/>
          <w:sz w:val="28"/>
          <w:szCs w:val="28"/>
        </w:rPr>
        <w:t>Глава Зоркинского</w:t>
      </w:r>
    </w:p>
    <w:p w:rsidR="00FB1196" w:rsidRPr="007E2CC9" w:rsidRDefault="00FB1196" w:rsidP="00FB1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CC9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Pr="007E2CC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E2CC9">
        <w:rPr>
          <w:rFonts w:ascii="Times New Roman" w:hAnsi="Times New Roman" w:cs="Times New Roman"/>
          <w:sz w:val="28"/>
          <w:szCs w:val="28"/>
        </w:rPr>
        <w:t>Е.С.Пономарева</w:t>
      </w:r>
      <w:proofErr w:type="spellEnd"/>
      <w:r w:rsidRPr="007E2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196" w:rsidRPr="007E2CC9" w:rsidRDefault="00FB1196" w:rsidP="00FB1196">
      <w:pPr>
        <w:pStyle w:val="Style1"/>
        <w:widowControl/>
        <w:spacing w:before="43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FB1196" w:rsidRDefault="00FB1196" w:rsidP="00FB1196">
      <w:pPr>
        <w:pStyle w:val="Style1"/>
        <w:widowControl/>
        <w:spacing w:before="43"/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FB1196" w:rsidRDefault="00FB1196" w:rsidP="00FB1196">
      <w:pPr>
        <w:pStyle w:val="Style1"/>
        <w:widowControl/>
        <w:spacing w:before="43"/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FB1196" w:rsidRDefault="00FB1196" w:rsidP="00FB1196">
      <w:pPr>
        <w:pStyle w:val="Style1"/>
        <w:widowControl/>
        <w:spacing w:before="43"/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EF2068" w:rsidRDefault="00EF2068"/>
    <w:sectPr w:rsidR="00EF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B8"/>
    <w:rsid w:val="00C64FB8"/>
    <w:rsid w:val="00EF2068"/>
    <w:rsid w:val="00FB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B11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B11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B11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B11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B1196"/>
    <w:pPr>
      <w:widowControl w:val="0"/>
      <w:autoSpaceDE w:val="0"/>
      <w:autoSpaceDN w:val="0"/>
      <w:adjustRightInd w:val="0"/>
      <w:spacing w:after="0" w:line="270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B1196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FB1196"/>
    <w:rPr>
      <w:rFonts w:ascii="Calibri" w:hAnsi="Calibri" w:cs="Calibri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FB1196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B11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B11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B11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B11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B1196"/>
    <w:pPr>
      <w:widowControl w:val="0"/>
      <w:autoSpaceDE w:val="0"/>
      <w:autoSpaceDN w:val="0"/>
      <w:adjustRightInd w:val="0"/>
      <w:spacing w:after="0" w:line="270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B1196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FB1196"/>
    <w:rPr>
      <w:rFonts w:ascii="Calibri" w:hAnsi="Calibri" w:cs="Calibri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FB1196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>2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2019-03-13T04:26:00Z</dcterms:created>
  <dcterms:modified xsi:type="dcterms:W3CDTF">2019-03-13T04:26:00Z</dcterms:modified>
</cp:coreProperties>
</file>