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89" w:rsidRDefault="00114289" w:rsidP="0011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5F" w:rsidRDefault="0072285F" w:rsidP="007228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285F" w:rsidRDefault="0072285F" w:rsidP="00722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285F" w:rsidRPr="001551C0" w:rsidRDefault="0072285F" w:rsidP="00722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51C0"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 w:rsidRPr="001551C0">
        <w:rPr>
          <w:rFonts w:ascii="Times New Roman" w:hAnsi="Times New Roman"/>
          <w:sz w:val="28"/>
          <w:szCs w:val="28"/>
        </w:rPr>
        <w:t>ЗОРКИНСКОГО  МУНИЦИПАЛЬНОГО</w:t>
      </w:r>
      <w:proofErr w:type="gramEnd"/>
      <w:r w:rsidRPr="001551C0">
        <w:rPr>
          <w:rFonts w:ascii="Times New Roman" w:hAnsi="Times New Roman"/>
          <w:sz w:val="28"/>
          <w:szCs w:val="28"/>
        </w:rPr>
        <w:t xml:space="preserve"> ОБРАЗОВАНИЯ  МАРКСОВСКОГО  МУНИЦИПАЛЬНОГО РАЙОНА</w:t>
      </w:r>
    </w:p>
    <w:p w:rsidR="0072285F" w:rsidRPr="001551C0" w:rsidRDefault="0072285F" w:rsidP="0072285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1551C0">
        <w:rPr>
          <w:rFonts w:ascii="Times New Roman" w:hAnsi="Times New Roman"/>
          <w:sz w:val="28"/>
          <w:szCs w:val="28"/>
        </w:rPr>
        <w:t>САРАТОВСКОЙ ОБЛАСТИ</w:t>
      </w:r>
    </w:p>
    <w:p w:rsidR="0072285F" w:rsidRPr="001551C0" w:rsidRDefault="0072285F" w:rsidP="007228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5F" w:rsidRPr="001551C0" w:rsidRDefault="0072285F" w:rsidP="007228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1551C0">
        <w:rPr>
          <w:rFonts w:ascii="Times New Roman" w:hAnsi="Times New Roman"/>
          <w:b/>
          <w:sz w:val="28"/>
          <w:szCs w:val="28"/>
        </w:rPr>
        <w:t>ПОСТАНОВЛЕНИЕ</w:t>
      </w:r>
    </w:p>
    <w:p w:rsidR="0072285F" w:rsidRPr="001551C0" w:rsidRDefault="0072285F" w:rsidP="007228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5F" w:rsidRPr="007803EB" w:rsidRDefault="009D72E3" w:rsidP="00722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2285F" w:rsidRPr="001551C0">
        <w:rPr>
          <w:rFonts w:ascii="Times New Roman" w:hAnsi="Times New Roman"/>
          <w:sz w:val="28"/>
          <w:szCs w:val="28"/>
        </w:rPr>
        <w:t>т</w:t>
      </w:r>
      <w:r w:rsidR="00722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30.07.2025</w:t>
      </w:r>
      <w:r w:rsidR="0072285F" w:rsidRPr="001551C0">
        <w:rPr>
          <w:rFonts w:ascii="Times New Roman" w:hAnsi="Times New Roman"/>
          <w:sz w:val="28"/>
          <w:szCs w:val="28"/>
        </w:rPr>
        <w:t xml:space="preserve">г. №  </w:t>
      </w:r>
      <w:r w:rsidR="00722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</w:t>
      </w:r>
      <w:r w:rsidR="0072285F" w:rsidRPr="007803EB">
        <w:rPr>
          <w:rFonts w:ascii="Times New Roman" w:hAnsi="Times New Roman"/>
          <w:sz w:val="28"/>
          <w:szCs w:val="28"/>
        </w:rPr>
        <w:t xml:space="preserve"> </w:t>
      </w:r>
    </w:p>
    <w:p w:rsidR="0072285F" w:rsidRPr="001551C0" w:rsidRDefault="0072285F" w:rsidP="007228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5F" w:rsidRPr="00A9224E" w:rsidRDefault="0072285F" w:rsidP="007228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24E"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 w:rsidRPr="00A9224E">
        <w:rPr>
          <w:rFonts w:ascii="Times New Roman" w:hAnsi="Times New Roman"/>
          <w:sz w:val="28"/>
          <w:szCs w:val="28"/>
        </w:rPr>
        <w:t>муниципальную  программу</w:t>
      </w:r>
      <w:proofErr w:type="gramEnd"/>
      <w:r w:rsidRPr="00A9224E">
        <w:rPr>
          <w:rFonts w:ascii="Times New Roman" w:hAnsi="Times New Roman"/>
          <w:sz w:val="28"/>
          <w:szCs w:val="28"/>
        </w:rPr>
        <w:t xml:space="preserve"> «</w:t>
      </w:r>
      <w:r w:rsidRPr="00A92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Капитальный ремонт  и ремонт многоквартирных жилых домов и муниципального имущества в  Зоркинском муниципальном образовании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72285F" w:rsidRPr="001551C0" w:rsidRDefault="0072285F" w:rsidP="0072285F">
      <w:pPr>
        <w:pStyle w:val="30"/>
        <w:shd w:val="clear" w:color="auto" w:fill="auto"/>
        <w:spacing w:before="0" w:after="0"/>
        <w:ind w:right="20" w:firstLine="0"/>
        <w:rPr>
          <w:rStyle w:val="11"/>
          <w:sz w:val="28"/>
          <w:szCs w:val="28"/>
        </w:rPr>
      </w:pPr>
    </w:p>
    <w:p w:rsidR="0072285F" w:rsidRPr="001551C0" w:rsidRDefault="0072285F" w:rsidP="00722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1C0">
        <w:rPr>
          <w:rFonts w:ascii="Times New Roman" w:hAnsi="Times New Roman"/>
          <w:sz w:val="28"/>
          <w:szCs w:val="28"/>
        </w:rPr>
        <w:t>В соответствии с частью 7 статьи 170 Жилищного кодекса Российской Федерации постановлением Правительства Саратовской области от 31 декабря 2013 года № 800-П «Об утверждении областной программы капитального ремонта общего имущества в многоквартирных домах на территории Саратовской области» (с изменениями от 9 июня 2014 года № 334-П) и распоряжением министерства строительства и жилищно-коммунального хозяйства Саратовской области от 26 марта 2014 года № 178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1C0">
        <w:rPr>
          <w:rFonts w:ascii="Times New Roman" w:hAnsi="Times New Roman"/>
          <w:sz w:val="28"/>
          <w:szCs w:val="28"/>
        </w:rPr>
        <w:t>установлении срока принятия решения о способе формирования фонда капитального ремонта», на основании Устава  Зоркинского муниципального  образования, администрация  Зоркинского муниципального  образования:</w:t>
      </w:r>
    </w:p>
    <w:p w:rsidR="0072285F" w:rsidRPr="001551C0" w:rsidRDefault="0072285F" w:rsidP="007228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5F" w:rsidRPr="00884CCF" w:rsidRDefault="0072285F" w:rsidP="00722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CCF">
        <w:rPr>
          <w:rFonts w:ascii="Times New Roman" w:hAnsi="Times New Roman"/>
          <w:sz w:val="28"/>
          <w:szCs w:val="28"/>
        </w:rPr>
        <w:t>Постановляет:</w:t>
      </w:r>
    </w:p>
    <w:p w:rsidR="0072285F" w:rsidRPr="001551C0" w:rsidRDefault="0072285F" w:rsidP="007228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285F" w:rsidRDefault="0072285F" w:rsidP="007228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51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51C0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1C0">
        <w:rPr>
          <w:rFonts w:ascii="Times New Roman" w:hAnsi="Times New Roman"/>
          <w:sz w:val="28"/>
          <w:szCs w:val="28"/>
        </w:rPr>
        <w:t>в</w:t>
      </w:r>
      <w:proofErr w:type="gramEnd"/>
      <w:r w:rsidRPr="001551C0">
        <w:rPr>
          <w:rFonts w:ascii="Times New Roman" w:hAnsi="Times New Roman"/>
          <w:sz w:val="28"/>
          <w:szCs w:val="28"/>
        </w:rPr>
        <w:t xml:space="preserve"> 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1551C0">
        <w:rPr>
          <w:rFonts w:ascii="Times New Roman" w:hAnsi="Times New Roman"/>
          <w:sz w:val="28"/>
          <w:szCs w:val="28"/>
        </w:rPr>
        <w:t>Зоркинского муниципального образования Марксовского муниципального района Саратовской области от 23.12.2022г. № 93 «Об утверждении  муниципальной  программы   «</w:t>
      </w:r>
      <w:r w:rsidRPr="00155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Капитальный ремонт  и ремонт многоквартирных жилых домов и муниципального имущества в  Зорки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нском муниципальном образовании</w:t>
      </w:r>
      <w:r w:rsidRPr="00155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72285F" w:rsidRPr="000C111F" w:rsidRDefault="0072285F" w:rsidP="0072285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наименование муниципальной программы изложить в новой редакции </w:t>
      </w:r>
      <w:r w:rsidRPr="000C111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«Капитальный ремонт многоквартирных жилых домов и ремонт муниципального жилья в многоквартирных жилых </w:t>
      </w:r>
      <w:proofErr w:type="gramStart"/>
      <w:r w:rsidRPr="000C111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домах,  домах</w:t>
      </w:r>
      <w:proofErr w:type="gramEnd"/>
      <w:r w:rsidRPr="000C111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блокированной застройки, расположенных на территории Зоркинского муниципального образования»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;</w:t>
      </w:r>
    </w:p>
    <w:p w:rsidR="0072285F" w:rsidRDefault="0072285F" w:rsidP="00722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5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приложения к муниципальной </w:t>
      </w:r>
      <w:proofErr w:type="gramStart"/>
      <w:r w:rsidRPr="00155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155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proofErr w:type="gramEnd"/>
      <w:r w:rsidRPr="001551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1,2,3,  изложить в новой редакции согласно приложениям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285F" w:rsidRDefault="0072285F" w:rsidP="00722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4B5849">
        <w:rPr>
          <w:rFonts w:ascii="Times New Roman" w:eastAsia="Times New Roman" w:hAnsi="Times New Roman"/>
          <w:sz w:val="28"/>
          <w:szCs w:val="28"/>
          <w:lang w:eastAsia="ru-RU"/>
        </w:rPr>
        <w:t>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72285F" w:rsidRPr="004B5849" w:rsidRDefault="0072285F" w:rsidP="007228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1551C0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gramStart"/>
      <w:r w:rsidRPr="001551C0">
        <w:rPr>
          <w:rFonts w:ascii="Times New Roman" w:hAnsi="Times New Roman"/>
          <w:color w:val="000000"/>
          <w:sz w:val="28"/>
          <w:szCs w:val="28"/>
        </w:rPr>
        <w:t>исполнением  настоящего</w:t>
      </w:r>
      <w:proofErr w:type="gramEnd"/>
      <w:r w:rsidRPr="001551C0">
        <w:rPr>
          <w:rFonts w:ascii="Times New Roman" w:hAnsi="Times New Roman"/>
          <w:color w:val="000000"/>
          <w:sz w:val="28"/>
          <w:szCs w:val="28"/>
        </w:rPr>
        <w:t xml:space="preserve"> постановления оставляю  за  собой.</w:t>
      </w:r>
    </w:p>
    <w:p w:rsidR="0072285F" w:rsidRDefault="0072285F" w:rsidP="007228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285F" w:rsidRPr="001551C0" w:rsidRDefault="0072285F" w:rsidP="007228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51C0">
        <w:rPr>
          <w:rFonts w:ascii="Times New Roman" w:hAnsi="Times New Roman"/>
          <w:color w:val="000000"/>
          <w:sz w:val="28"/>
          <w:szCs w:val="28"/>
        </w:rPr>
        <w:t>Глава Зоркинского</w:t>
      </w:r>
    </w:p>
    <w:p w:rsidR="0072285F" w:rsidRPr="001551C0" w:rsidRDefault="0072285F" w:rsidP="007228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551C0"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  <w:proofErr w:type="gramEnd"/>
      <w:r w:rsidRPr="001551C0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proofErr w:type="spellStart"/>
      <w:r w:rsidRPr="001551C0">
        <w:rPr>
          <w:rFonts w:ascii="Times New Roman" w:hAnsi="Times New Roman"/>
          <w:color w:val="000000"/>
          <w:sz w:val="28"/>
          <w:szCs w:val="28"/>
        </w:rPr>
        <w:t>Е.С.Пономарева</w:t>
      </w:r>
      <w:proofErr w:type="spellEnd"/>
      <w:r w:rsidRPr="001551C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285F" w:rsidRDefault="0072285F" w:rsidP="0072285F">
      <w:pPr>
        <w:pStyle w:val="30"/>
        <w:shd w:val="clear" w:color="auto" w:fill="auto"/>
        <w:spacing w:before="0" w:after="0"/>
        <w:ind w:right="20" w:firstLine="0"/>
        <w:rPr>
          <w:rStyle w:val="11"/>
          <w:sz w:val="28"/>
          <w:szCs w:val="28"/>
        </w:rPr>
      </w:pPr>
    </w:p>
    <w:p w:rsidR="0072285F" w:rsidRDefault="0072285F" w:rsidP="0072285F">
      <w:pPr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BB7ED7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 w:rsidRPr="00BB7ED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муниципальной</w:t>
      </w:r>
      <w:proofErr w:type="gramEnd"/>
      <w:r w:rsidRPr="00BB7ED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Pr="00BB7ED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«Капитальный ремонт многоквартирных жилых домов и ремонт муниципального жилья в многоквартирных жилых домах,  домах блокированной застройки, расположенных на территории Зоркинского муниципального образования»</w:t>
      </w:r>
    </w:p>
    <w:p w:rsidR="0072285F" w:rsidRPr="00BB7ED7" w:rsidRDefault="0072285F" w:rsidP="00722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1161"/>
        <w:gridCol w:w="1134"/>
        <w:gridCol w:w="1134"/>
        <w:gridCol w:w="1134"/>
        <w:gridCol w:w="1134"/>
        <w:gridCol w:w="1105"/>
      </w:tblGrid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 программы</w:t>
            </w:r>
            <w:proofErr w:type="gramEnd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E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«Капитальный ремонт многоквартирных жилых домов и ремонт муниципального жилья в многоквартирных жилых </w:t>
            </w:r>
            <w:proofErr w:type="gramStart"/>
            <w:r w:rsidRPr="00BB7E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домах,  домах</w:t>
            </w:r>
            <w:proofErr w:type="gramEnd"/>
            <w:r w:rsidRPr="00BB7E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блокированной застройки, расположенных на территории Зоркинского муниципального образования»</w:t>
            </w:r>
          </w:p>
        </w:tc>
      </w:tr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Соисполнитель  программы</w:t>
            </w:r>
            <w:proofErr w:type="gramEnd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администрация  Зоркинского</w:t>
            </w:r>
            <w:proofErr w:type="gramEnd"/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 образования</w:t>
            </w:r>
          </w:p>
        </w:tc>
      </w:tr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Участники  программы</w:t>
            </w:r>
            <w:proofErr w:type="gramEnd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 Зоркинского</w:t>
            </w:r>
            <w:proofErr w:type="gramEnd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 образования</w:t>
            </w:r>
          </w:p>
        </w:tc>
      </w:tr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Цель  программы</w:t>
            </w:r>
            <w:proofErr w:type="gramEnd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- создание безопасных и благоприятных условий проживания граждан в многоквартирных жилых домах, муниципального имущества расположенных на территории Зоркинского муниципального образования.</w:t>
            </w:r>
          </w:p>
        </w:tc>
      </w:tr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Задачи  программы</w:t>
            </w:r>
            <w:proofErr w:type="gramEnd"/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BB7ED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);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подключение объекта к сети газораспределения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BB7ED7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Pr="00BB7ED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муниципального жилья в многоквартирных жилых </w:t>
            </w:r>
            <w:proofErr w:type="gramStart"/>
            <w:r w:rsidRPr="00BB7ED7">
              <w:rPr>
                <w:rFonts w:ascii="Times New Roman" w:hAnsi="Times New Roman"/>
                <w:color w:val="1A1A1A"/>
                <w:sz w:val="24"/>
                <w:szCs w:val="24"/>
              </w:rPr>
              <w:t>домах,  домах</w:t>
            </w:r>
            <w:proofErr w:type="gramEnd"/>
            <w:r w:rsidRPr="00BB7ED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блокированной застройки.</w:t>
            </w:r>
          </w:p>
        </w:tc>
      </w:tr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 программы: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2023-2027 годы.</w:t>
            </w:r>
          </w:p>
        </w:tc>
      </w:tr>
      <w:tr w:rsidR="0072285F" w:rsidRPr="00BB7ED7" w:rsidTr="0072285F"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расходы (тыс. руб.)</w:t>
            </w:r>
          </w:p>
        </w:tc>
      </w:tr>
      <w:tr w:rsidR="0072285F" w:rsidRPr="00BB7ED7" w:rsidTr="0072285F"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BB7ED7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BB7ED7" w:rsidRDefault="0072285F" w:rsidP="0072285F">
            <w:pPr>
              <w:pStyle w:val="a4"/>
              <w:spacing w:line="276" w:lineRule="auto"/>
              <w:ind w:left="-15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  <w:p w:rsidR="0072285F" w:rsidRPr="00BB7ED7" w:rsidRDefault="0072285F" w:rsidP="0072285F">
            <w:pPr>
              <w:pStyle w:val="a4"/>
              <w:spacing w:line="276" w:lineRule="auto"/>
              <w:ind w:left="-15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>2027</w:t>
            </w:r>
          </w:p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72285F" w:rsidRPr="00BB7ED7" w:rsidTr="0072285F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39,5</w:t>
            </w:r>
          </w:p>
        </w:tc>
      </w:tr>
      <w:tr w:rsidR="0072285F" w:rsidRPr="00BB7ED7" w:rsidTr="0072285F">
        <w:trPr>
          <w:trHeight w:val="346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BB7ED7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B7E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39,5</w:t>
            </w:r>
          </w:p>
        </w:tc>
      </w:tr>
    </w:tbl>
    <w:p w:rsidR="0072285F" w:rsidRPr="00BB7ED7" w:rsidRDefault="0072285F" w:rsidP="0072285F">
      <w:pPr>
        <w:spacing w:after="0" w:line="240" w:lineRule="auto"/>
        <w:jc w:val="center"/>
        <w:rPr>
          <w:rStyle w:val="ab"/>
          <w:rFonts w:ascii="Times New Roman" w:eastAsia="Times New Roman" w:hAnsi="Times New Roman"/>
          <w:color w:val="000000"/>
          <w:sz w:val="24"/>
          <w:szCs w:val="24"/>
        </w:rPr>
      </w:pPr>
    </w:p>
    <w:p w:rsidR="0072285F" w:rsidRPr="00BB7ED7" w:rsidRDefault="0072285F" w:rsidP="0072285F">
      <w:pPr>
        <w:spacing w:after="0" w:line="240" w:lineRule="auto"/>
        <w:ind w:left="360"/>
        <w:jc w:val="center"/>
        <w:rPr>
          <w:rStyle w:val="ab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ED7">
        <w:rPr>
          <w:rStyle w:val="ab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Характеристика сферы </w:t>
      </w:r>
      <w:proofErr w:type="gramStart"/>
      <w:r w:rsidRPr="00BB7ED7">
        <w:rPr>
          <w:rStyle w:val="ab"/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реализации  программы</w:t>
      </w:r>
      <w:proofErr w:type="gramEnd"/>
    </w:p>
    <w:p w:rsidR="0072285F" w:rsidRPr="00BB7ED7" w:rsidRDefault="0072285F" w:rsidP="0072285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2285F" w:rsidRPr="00BB7ED7" w:rsidRDefault="0072285F" w:rsidP="0072285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ремонта объектов жилищного фонда, </w:t>
      </w:r>
      <w:r w:rsidRPr="00BB7ED7">
        <w:rPr>
          <w:rFonts w:ascii="Times New Roman" w:hAnsi="Times New Roman"/>
          <w:sz w:val="24"/>
          <w:szCs w:val="24"/>
        </w:rPr>
        <w:t>муниципального имущества</w:t>
      </w:r>
      <w:r w:rsidRPr="00BB7ED7">
        <w:rPr>
          <w:rFonts w:ascii="Times New Roman" w:hAnsi="Times New Roman"/>
          <w:color w:val="000000"/>
          <w:sz w:val="24"/>
          <w:szCs w:val="24"/>
        </w:rPr>
        <w:t xml:space="preserve"> поселения необходим программный </w:t>
      </w:r>
    </w:p>
    <w:p w:rsidR="0072285F" w:rsidRPr="00BB7ED7" w:rsidRDefault="0072285F" w:rsidP="0072285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подход, так как без стройной комплексной системы капитального ремонта жилых объектов, </w:t>
      </w:r>
      <w:r w:rsidRPr="00BB7ED7">
        <w:rPr>
          <w:rFonts w:ascii="Times New Roman" w:hAnsi="Times New Roman"/>
          <w:sz w:val="24"/>
          <w:szCs w:val="24"/>
        </w:rPr>
        <w:t xml:space="preserve">муниципального имущества </w:t>
      </w:r>
      <w:r w:rsidRPr="00BB7ED7">
        <w:rPr>
          <w:rFonts w:ascii="Times New Roman" w:hAnsi="Times New Roman"/>
          <w:color w:val="000000"/>
          <w:sz w:val="24"/>
          <w:szCs w:val="24"/>
        </w:rPr>
        <w:t>Зоркинского муниципального образования невозможно добиться каких-либо зн</w:t>
      </w:r>
      <w:r w:rsidRPr="00BB7ED7">
        <w:rPr>
          <w:rFonts w:ascii="Times New Roman" w:hAnsi="Times New Roman"/>
          <w:sz w:val="24"/>
          <w:szCs w:val="24"/>
        </w:rPr>
        <w:t xml:space="preserve">ачимых результатов. Определение перспектив данной </w:t>
      </w:r>
      <w:proofErr w:type="gramStart"/>
      <w:r w:rsidRPr="00BB7ED7">
        <w:rPr>
          <w:rFonts w:ascii="Times New Roman" w:hAnsi="Times New Roman"/>
          <w:sz w:val="24"/>
          <w:szCs w:val="24"/>
        </w:rPr>
        <w:t xml:space="preserve">проблемы </w:t>
      </w:r>
      <w:r w:rsidRPr="00BB7ED7">
        <w:rPr>
          <w:rFonts w:ascii="Times New Roman" w:hAnsi="Times New Roman"/>
          <w:color w:val="000000"/>
          <w:sz w:val="24"/>
          <w:szCs w:val="24"/>
        </w:rPr>
        <w:t xml:space="preserve"> муниципального</w:t>
      </w:r>
      <w:proofErr w:type="gramEnd"/>
      <w:r w:rsidRPr="00BB7ED7">
        <w:rPr>
          <w:rFonts w:ascii="Times New Roman" w:hAnsi="Times New Roman"/>
          <w:color w:val="000000"/>
          <w:sz w:val="24"/>
          <w:szCs w:val="24"/>
        </w:rPr>
        <w:t xml:space="preserve"> образования</w:t>
      </w:r>
      <w:r w:rsidRPr="00BB7ED7">
        <w:rPr>
          <w:rFonts w:ascii="Times New Roman" w:hAnsi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72285F" w:rsidRPr="00BB7ED7" w:rsidRDefault="0072285F" w:rsidP="0072285F">
      <w:pPr>
        <w:pStyle w:val="a4"/>
        <w:ind w:firstLine="708"/>
        <w:jc w:val="both"/>
        <w:rPr>
          <w:rStyle w:val="text1"/>
          <w:sz w:val="24"/>
          <w:szCs w:val="24"/>
        </w:rPr>
      </w:pPr>
      <w:r w:rsidRPr="00BB7ED7">
        <w:rPr>
          <w:rStyle w:val="text1"/>
          <w:sz w:val="24"/>
          <w:szCs w:val="24"/>
        </w:rPr>
        <w:t xml:space="preserve">Разработка и реализация Программы </w:t>
      </w:r>
      <w:proofErr w:type="gramStart"/>
      <w:r w:rsidRPr="00BB7ED7">
        <w:rPr>
          <w:rStyle w:val="text1"/>
          <w:sz w:val="24"/>
          <w:szCs w:val="24"/>
        </w:rPr>
        <w:t>позволит</w:t>
      </w:r>
      <w:proofErr w:type="gramEnd"/>
      <w:r w:rsidRPr="00BB7ED7">
        <w:rPr>
          <w:rStyle w:val="text1"/>
          <w:sz w:val="24"/>
          <w:szCs w:val="24"/>
        </w:rPr>
        <w:t xml:space="preserve"> улучшить </w:t>
      </w:r>
      <w:r w:rsidRPr="00BB7ED7">
        <w:rPr>
          <w:rFonts w:ascii="Times New Roman" w:hAnsi="Times New Roman"/>
          <w:sz w:val="24"/>
          <w:szCs w:val="24"/>
        </w:rPr>
        <w:t>условия проживания граждан в многоквартирных жилых домах, муниципального имущества</w:t>
      </w:r>
      <w:r w:rsidRPr="00BB7ED7">
        <w:rPr>
          <w:rStyle w:val="text1"/>
          <w:sz w:val="24"/>
          <w:szCs w:val="24"/>
        </w:rPr>
        <w:t>.</w:t>
      </w:r>
    </w:p>
    <w:p w:rsidR="0072285F" w:rsidRPr="00BB7ED7" w:rsidRDefault="0072285F" w:rsidP="007228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85F" w:rsidRPr="00BB7ED7" w:rsidRDefault="0072285F" w:rsidP="0072285F">
      <w:pPr>
        <w:spacing w:after="0" w:line="240" w:lineRule="auto"/>
        <w:jc w:val="center"/>
        <w:rPr>
          <w:rStyle w:val="ab"/>
          <w:rFonts w:ascii="Times New Roman" w:hAnsi="Times New Roman"/>
          <w:sz w:val="24"/>
          <w:szCs w:val="24"/>
        </w:rPr>
      </w:pPr>
      <w:r w:rsidRPr="00BB7ED7">
        <w:rPr>
          <w:rStyle w:val="ab"/>
          <w:rFonts w:ascii="Times New Roman" w:eastAsia="Times New Roman" w:hAnsi="Times New Roman"/>
          <w:sz w:val="24"/>
          <w:szCs w:val="24"/>
          <w:lang w:eastAsia="ru-RU"/>
        </w:rPr>
        <w:t>2. Цели и задачи программы.</w:t>
      </w:r>
    </w:p>
    <w:p w:rsidR="0072285F" w:rsidRPr="00BB7ED7" w:rsidRDefault="0072285F" w:rsidP="007228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ED7">
        <w:rPr>
          <w:rStyle w:val="ab"/>
          <w:rFonts w:ascii="Times New Roman" w:hAnsi="Times New Roman"/>
          <w:sz w:val="24"/>
          <w:szCs w:val="24"/>
          <w:lang w:eastAsia="ru-RU"/>
        </w:rPr>
        <w:lastRenderedPageBreak/>
        <w:t>Основной целью программы   является</w:t>
      </w:r>
      <w:r w:rsidRPr="00BB7ED7">
        <w:rPr>
          <w:rFonts w:ascii="Times New Roman" w:hAnsi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муниципального имущества в Зоркинском муниципальном образовании. </w:t>
      </w:r>
    </w:p>
    <w:p w:rsidR="0072285F" w:rsidRPr="00BB7ED7" w:rsidRDefault="0072285F" w:rsidP="0072285F">
      <w:pPr>
        <w:pStyle w:val="a8"/>
        <w:ind w:firstLine="708"/>
        <w:rPr>
          <w:rFonts w:ascii="Times New Roman" w:hAnsi="Times New Roman" w:cs="Times New Roman"/>
        </w:rPr>
      </w:pPr>
      <w:r w:rsidRPr="00BB7ED7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72285F" w:rsidRPr="00BB7ED7" w:rsidRDefault="0072285F" w:rsidP="0072285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2285F" w:rsidRPr="00BB7ED7" w:rsidRDefault="0072285F" w:rsidP="0072285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sz w:val="24"/>
          <w:szCs w:val="24"/>
        </w:rPr>
        <w:t xml:space="preserve">- </w:t>
      </w:r>
      <w:r w:rsidRPr="00BB7ED7">
        <w:rPr>
          <w:rFonts w:ascii="Times New Roman" w:hAnsi="Times New Roman"/>
          <w:color w:val="000000"/>
          <w:sz w:val="24"/>
          <w:szCs w:val="24"/>
        </w:rPr>
        <w:t>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BB7ED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B7ED7">
        <w:rPr>
          <w:rFonts w:ascii="Times New Roman" w:hAnsi="Times New Roman"/>
          <w:color w:val="000000"/>
          <w:sz w:val="24"/>
          <w:szCs w:val="24"/>
        </w:rPr>
        <w:t>)</w:t>
      </w:r>
    </w:p>
    <w:p w:rsidR="0072285F" w:rsidRPr="00BB7ED7" w:rsidRDefault="0072285F" w:rsidP="0072285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>- подключение объекта к сети газораспределения;</w:t>
      </w:r>
    </w:p>
    <w:p w:rsidR="0072285F" w:rsidRPr="00BB7ED7" w:rsidRDefault="0072285F" w:rsidP="0072285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BB7ED7">
        <w:rPr>
          <w:rFonts w:ascii="Times New Roman" w:hAnsi="Times New Roman"/>
          <w:sz w:val="24"/>
          <w:szCs w:val="24"/>
        </w:rPr>
        <w:t xml:space="preserve"> ремонт</w:t>
      </w:r>
      <w:r w:rsidRPr="00BB7ED7">
        <w:rPr>
          <w:rFonts w:ascii="Times New Roman" w:hAnsi="Times New Roman"/>
          <w:color w:val="1A1A1A"/>
          <w:sz w:val="24"/>
          <w:szCs w:val="24"/>
        </w:rPr>
        <w:t xml:space="preserve"> муниципального жилья в многоквартирных жилых домах, домах блокированной застройки.</w:t>
      </w:r>
    </w:p>
    <w:p w:rsidR="0072285F" w:rsidRPr="00BB7ED7" w:rsidRDefault="0072285F" w:rsidP="0072285F">
      <w:pPr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72285F" w:rsidRPr="00BB7ED7" w:rsidRDefault="0072285F" w:rsidP="00722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ED7">
        <w:rPr>
          <w:rFonts w:ascii="Times New Roman" w:hAnsi="Times New Roman"/>
          <w:b/>
          <w:sz w:val="24"/>
          <w:szCs w:val="24"/>
        </w:rPr>
        <w:t>3. Сроки реализации подпрограммы.</w:t>
      </w:r>
    </w:p>
    <w:p w:rsidR="0072285F" w:rsidRPr="00BB7ED7" w:rsidRDefault="0072285F" w:rsidP="00722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ED7">
        <w:rPr>
          <w:rFonts w:ascii="Times New Roman" w:hAnsi="Times New Roman"/>
          <w:b/>
          <w:sz w:val="24"/>
          <w:szCs w:val="24"/>
        </w:rPr>
        <w:tab/>
      </w:r>
      <w:r w:rsidRPr="00BB7ED7">
        <w:rPr>
          <w:rFonts w:ascii="Times New Roman" w:hAnsi="Times New Roman"/>
          <w:sz w:val="24"/>
          <w:szCs w:val="24"/>
        </w:rPr>
        <w:t>Реализация программы будет осуществляться в течение   - 2023-2027 годы.</w:t>
      </w:r>
    </w:p>
    <w:p w:rsidR="0072285F" w:rsidRPr="00BB7ED7" w:rsidRDefault="0072285F" w:rsidP="00722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85F" w:rsidRPr="00BB7ED7" w:rsidRDefault="0072285F" w:rsidP="0072285F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BB7ED7">
        <w:rPr>
          <w:b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72285F" w:rsidRPr="00BB7ED7" w:rsidRDefault="0072285F" w:rsidP="007228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sz w:val="24"/>
          <w:szCs w:val="24"/>
        </w:rPr>
        <w:t>Программой  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домах, муниципального имущества в  Зоркинском муниципальном образовании</w:t>
      </w:r>
      <w:r w:rsidRPr="00BB7ED7">
        <w:rPr>
          <w:rFonts w:ascii="Times New Roman" w:hAnsi="Times New Roman"/>
          <w:color w:val="000000"/>
          <w:sz w:val="24"/>
          <w:szCs w:val="24"/>
        </w:rPr>
        <w:t>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72285F" w:rsidRPr="00BB7ED7" w:rsidRDefault="0072285F" w:rsidP="0072285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285F" w:rsidRPr="00BB7ED7" w:rsidRDefault="0072285F" w:rsidP="0072285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BB7ED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B7ED7">
        <w:rPr>
          <w:rFonts w:ascii="Times New Roman" w:hAnsi="Times New Roman"/>
          <w:color w:val="000000"/>
          <w:sz w:val="24"/>
          <w:szCs w:val="24"/>
        </w:rPr>
        <w:t>)</w:t>
      </w:r>
    </w:p>
    <w:p w:rsidR="0072285F" w:rsidRPr="00BB7ED7" w:rsidRDefault="0072285F" w:rsidP="0072285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- подключение объекта к сети </w:t>
      </w:r>
      <w:proofErr w:type="gramStart"/>
      <w:r w:rsidRPr="00BB7ED7">
        <w:rPr>
          <w:rFonts w:ascii="Times New Roman" w:hAnsi="Times New Roman"/>
          <w:color w:val="000000"/>
          <w:sz w:val="24"/>
          <w:szCs w:val="24"/>
        </w:rPr>
        <w:t>газораспределения ;</w:t>
      </w:r>
      <w:proofErr w:type="gramEnd"/>
    </w:p>
    <w:p w:rsidR="0072285F" w:rsidRPr="00BB7ED7" w:rsidRDefault="0072285F" w:rsidP="0072285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>-</w:t>
      </w:r>
      <w:r w:rsidRPr="00BB7ED7">
        <w:rPr>
          <w:rFonts w:ascii="Times New Roman" w:hAnsi="Times New Roman"/>
          <w:sz w:val="24"/>
          <w:szCs w:val="24"/>
        </w:rPr>
        <w:t xml:space="preserve"> ремонт</w:t>
      </w:r>
      <w:r w:rsidRPr="00BB7ED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муниципального жилья в многоквартирных жилых </w:t>
      </w:r>
      <w:proofErr w:type="gramStart"/>
      <w:r w:rsidRPr="00BB7ED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домах,  домах</w:t>
      </w:r>
      <w:proofErr w:type="gramEnd"/>
      <w:r w:rsidRPr="00BB7ED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блокированной застройки.</w:t>
      </w:r>
    </w:p>
    <w:p w:rsidR="0072285F" w:rsidRPr="00BB7ED7" w:rsidRDefault="0072285F" w:rsidP="0072285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ED7">
        <w:rPr>
          <w:rFonts w:ascii="Times New Roman" w:hAnsi="Times New Roman"/>
          <w:sz w:val="24"/>
          <w:szCs w:val="24"/>
        </w:rPr>
        <w:t>Перечень мероприятий программы представлен в приложении № 1 к муниципальной программе.</w:t>
      </w:r>
    </w:p>
    <w:p w:rsidR="0072285F" w:rsidRPr="00BB7ED7" w:rsidRDefault="0072285F" w:rsidP="0072285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ED7">
        <w:rPr>
          <w:rFonts w:ascii="Times New Roman" w:hAnsi="Times New Roman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5" w:anchor="sub_1100" w:history="1">
        <w:r w:rsidRPr="00BB7ED7">
          <w:rPr>
            <w:rStyle w:val="a6"/>
            <w:rFonts w:ascii="Times New Roman" w:hAnsi="Times New Roman"/>
            <w:sz w:val="24"/>
            <w:szCs w:val="24"/>
          </w:rPr>
          <w:t xml:space="preserve">приложении № </w:t>
        </w:r>
        <w:proofErr w:type="gramStart"/>
        <w:r w:rsidRPr="00BB7ED7">
          <w:rPr>
            <w:rStyle w:val="a6"/>
            <w:rFonts w:ascii="Times New Roman" w:hAnsi="Times New Roman"/>
            <w:sz w:val="24"/>
            <w:szCs w:val="24"/>
          </w:rPr>
          <w:t>2 </w:t>
        </w:r>
      </w:hyperlink>
      <w:r w:rsidRPr="00BB7ED7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BB7ED7">
        <w:rPr>
          <w:rFonts w:ascii="Times New Roman" w:hAnsi="Times New Roman"/>
          <w:sz w:val="24"/>
          <w:szCs w:val="24"/>
        </w:rPr>
        <w:t xml:space="preserve"> муниципальной программе.</w:t>
      </w:r>
    </w:p>
    <w:p w:rsidR="0072285F" w:rsidRPr="00BB7ED7" w:rsidRDefault="0072285F" w:rsidP="0072285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ED7">
        <w:rPr>
          <w:rFonts w:ascii="Times New Roman" w:hAnsi="Times New Roman"/>
          <w:b/>
          <w:sz w:val="24"/>
          <w:szCs w:val="24"/>
        </w:rPr>
        <w:t>Объемы и источники финансирования подпрограммы.</w:t>
      </w:r>
    </w:p>
    <w:p w:rsidR="0072285F" w:rsidRPr="00BB7ED7" w:rsidRDefault="0072285F" w:rsidP="0072285F">
      <w:pPr>
        <w:pStyle w:val="a7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sz w:val="24"/>
          <w:szCs w:val="24"/>
        </w:rPr>
        <w:t xml:space="preserve">Общий объем финансового обеспечения программы составляет </w:t>
      </w:r>
      <w:r>
        <w:rPr>
          <w:rFonts w:ascii="Times New Roman" w:hAnsi="Times New Roman"/>
          <w:sz w:val="24"/>
          <w:szCs w:val="24"/>
        </w:rPr>
        <w:t>22</w:t>
      </w:r>
      <w:r w:rsidRPr="00BB7ED7">
        <w:rPr>
          <w:rFonts w:ascii="Times New Roman" w:hAnsi="Times New Roman"/>
          <w:sz w:val="24"/>
          <w:szCs w:val="24"/>
        </w:rPr>
        <w:t xml:space="preserve">8,1 </w:t>
      </w:r>
      <w:r w:rsidRPr="00BB7ED7">
        <w:rPr>
          <w:rFonts w:ascii="Times New Roman" w:hAnsi="Times New Roman"/>
          <w:color w:val="000000"/>
          <w:sz w:val="24"/>
          <w:szCs w:val="24"/>
        </w:rPr>
        <w:t>тыс. рублей, в том числе: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>2023 год – 39,5 тыс. рублей;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2024 год – 20,0 тыс. рублей 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2025 год -89 ,5 тыс. рублей 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2026 год-39,6 </w:t>
      </w:r>
      <w:proofErr w:type="spellStart"/>
      <w:r w:rsidRPr="00BB7ED7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2027 год – 39,5 </w:t>
      </w:r>
      <w:proofErr w:type="spellStart"/>
      <w:r w:rsidRPr="00BB7ED7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из них: 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местный бюджет </w:t>
      </w:r>
      <w:proofErr w:type="gramStart"/>
      <w:r w:rsidRPr="00BB7ED7">
        <w:rPr>
          <w:rFonts w:ascii="Times New Roman" w:hAnsi="Times New Roman"/>
          <w:color w:val="000000"/>
          <w:sz w:val="24"/>
          <w:szCs w:val="24"/>
        </w:rPr>
        <w:t>–  228</w:t>
      </w:r>
      <w:proofErr w:type="gramEnd"/>
      <w:r w:rsidRPr="00BB7ED7">
        <w:rPr>
          <w:rFonts w:ascii="Times New Roman" w:hAnsi="Times New Roman"/>
          <w:color w:val="000000"/>
          <w:sz w:val="24"/>
          <w:szCs w:val="24"/>
        </w:rPr>
        <w:t>,1тыс. рублей (</w:t>
      </w:r>
      <w:r w:rsidRPr="00BB7ED7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BB7ED7">
        <w:rPr>
          <w:rFonts w:ascii="Times New Roman" w:hAnsi="Times New Roman"/>
          <w:color w:val="000000"/>
          <w:sz w:val="24"/>
          <w:szCs w:val="24"/>
        </w:rPr>
        <w:t>муницип</w:t>
      </w:r>
      <w:proofErr w:type="spellEnd"/>
      <w:r w:rsidRPr="00BB7ED7">
        <w:rPr>
          <w:rFonts w:ascii="Times New Roman" w:hAnsi="Times New Roman"/>
          <w:color w:val="000000"/>
          <w:sz w:val="24"/>
          <w:szCs w:val="24"/>
        </w:rPr>
        <w:t>. собств., м</w:t>
      </w:r>
      <w:r w:rsidRPr="00BB7ED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BB7ED7">
        <w:rPr>
          <w:rFonts w:ascii="Times New Roman" w:hAnsi="Times New Roman"/>
          <w:color w:val="000000"/>
          <w:sz w:val="24"/>
          <w:szCs w:val="24"/>
        </w:rPr>
        <w:t xml:space="preserve"> Х 5 </w:t>
      </w:r>
      <w:proofErr w:type="spellStart"/>
      <w:r w:rsidRPr="00BB7ED7">
        <w:rPr>
          <w:rFonts w:ascii="Times New Roman" w:hAnsi="Times New Roman"/>
          <w:color w:val="000000"/>
          <w:sz w:val="24"/>
          <w:szCs w:val="24"/>
        </w:rPr>
        <w:t>руб</w:t>
      </w:r>
      <w:proofErr w:type="spellEnd"/>
      <w:r w:rsidRPr="00BB7ED7">
        <w:rPr>
          <w:rFonts w:ascii="Times New Roman" w:hAnsi="Times New Roman"/>
          <w:color w:val="000000"/>
          <w:sz w:val="24"/>
          <w:szCs w:val="24"/>
        </w:rPr>
        <w:t>/м</w:t>
      </w:r>
      <w:r w:rsidRPr="00BB7ED7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BB7ED7">
        <w:rPr>
          <w:rFonts w:ascii="Times New Roman" w:hAnsi="Times New Roman"/>
          <w:color w:val="000000"/>
          <w:sz w:val="24"/>
          <w:szCs w:val="24"/>
        </w:rPr>
        <w:t>Х 12),</w:t>
      </w:r>
      <w:r w:rsidRPr="00BB7ED7">
        <w:rPr>
          <w:rFonts w:ascii="Times New Roman" w:hAnsi="Times New Roman"/>
          <w:sz w:val="24"/>
          <w:szCs w:val="24"/>
        </w:rPr>
        <w:t xml:space="preserve"> в том числе: 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>2023 год – 39,5 тыс. рублей;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2024 год – 20 ,0 тыс. рублей </w:t>
      </w:r>
    </w:p>
    <w:p w:rsidR="0072285F" w:rsidRPr="00BB7ED7" w:rsidRDefault="0072285F" w:rsidP="0072285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2025 год -89,5 тыс. рублей </w:t>
      </w:r>
    </w:p>
    <w:p w:rsidR="0072285F" w:rsidRPr="00BB7ED7" w:rsidRDefault="0072285F" w:rsidP="0072285F">
      <w:pPr>
        <w:spacing w:after="0" w:line="240" w:lineRule="auto"/>
        <w:ind w:left="360"/>
        <w:rPr>
          <w:rStyle w:val="FontStyle33"/>
          <w:rFonts w:ascii="Times New Roman" w:hAnsi="Times New Roman" w:cs="Times New Roman"/>
          <w:position w:val="-7"/>
          <w:sz w:val="24"/>
          <w:szCs w:val="24"/>
        </w:rPr>
      </w:pPr>
      <w:r w:rsidRPr="00BB7ED7">
        <w:rPr>
          <w:rFonts w:ascii="Times New Roman" w:hAnsi="Times New Roman"/>
          <w:color w:val="000000"/>
          <w:sz w:val="24"/>
          <w:szCs w:val="24"/>
        </w:rPr>
        <w:t xml:space="preserve">2026 год-39,6 </w:t>
      </w:r>
      <w:proofErr w:type="spellStart"/>
      <w:r w:rsidRPr="00BB7ED7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r w:rsidRPr="00BB7ED7">
        <w:rPr>
          <w:rFonts w:ascii="Times New Roman" w:hAnsi="Times New Roman"/>
          <w:color w:val="000000"/>
          <w:sz w:val="24"/>
          <w:szCs w:val="24"/>
        </w:rPr>
        <w:t>.</w:t>
      </w:r>
      <w:r w:rsidRPr="00BB7ED7">
        <w:rPr>
          <w:rStyle w:val="FontStyle33"/>
          <w:rFonts w:ascii="Times New Roman" w:hAnsi="Times New Roman" w:cs="Times New Roman"/>
          <w:position w:val="-7"/>
          <w:sz w:val="24"/>
          <w:szCs w:val="24"/>
        </w:rPr>
        <w:t xml:space="preserve">  </w:t>
      </w:r>
    </w:p>
    <w:p w:rsidR="0072285F" w:rsidRPr="00BB7ED7" w:rsidRDefault="0072285F" w:rsidP="0072285F">
      <w:pPr>
        <w:spacing w:after="0" w:line="240" w:lineRule="auto"/>
        <w:rPr>
          <w:rStyle w:val="FontStyle33"/>
          <w:rFonts w:ascii="Times New Roman" w:hAnsi="Times New Roman" w:cs="Times New Roman"/>
          <w:b w:val="0"/>
          <w:position w:val="-7"/>
          <w:sz w:val="24"/>
          <w:szCs w:val="24"/>
        </w:rPr>
      </w:pPr>
      <w:r w:rsidRPr="00BB7ED7">
        <w:rPr>
          <w:rStyle w:val="FontStyle33"/>
          <w:rFonts w:ascii="Times New Roman" w:hAnsi="Times New Roman" w:cs="Times New Roman"/>
          <w:position w:val="-7"/>
          <w:sz w:val="24"/>
          <w:szCs w:val="24"/>
        </w:rPr>
        <w:t xml:space="preserve">     2027 год-39,5 </w:t>
      </w:r>
      <w:proofErr w:type="spellStart"/>
      <w:r w:rsidRPr="00BB7ED7">
        <w:rPr>
          <w:rStyle w:val="FontStyle33"/>
          <w:rFonts w:ascii="Times New Roman" w:hAnsi="Times New Roman" w:cs="Times New Roman"/>
          <w:position w:val="-7"/>
          <w:sz w:val="24"/>
          <w:szCs w:val="24"/>
        </w:rPr>
        <w:t>тыс.рублей</w:t>
      </w:r>
      <w:proofErr w:type="spellEnd"/>
    </w:p>
    <w:p w:rsidR="0072285F" w:rsidRDefault="0072285F" w:rsidP="0072285F">
      <w:pPr>
        <w:spacing w:after="0" w:line="240" w:lineRule="auto"/>
        <w:jc w:val="center"/>
        <w:rPr>
          <w:rStyle w:val="ab"/>
          <w:rFonts w:ascii="Times New Roman" w:hAnsi="Times New Roman"/>
          <w:sz w:val="24"/>
          <w:szCs w:val="28"/>
        </w:rPr>
        <w:sectPr w:rsidR="0072285F" w:rsidSect="0072285F">
          <w:pgSz w:w="11906" w:h="16838"/>
          <w:pgMar w:top="567" w:right="566" w:bottom="1134" w:left="1276" w:header="709" w:footer="709" w:gutter="0"/>
          <w:cols w:space="708"/>
          <w:docGrid w:linePitch="360"/>
        </w:sectPr>
      </w:pPr>
    </w:p>
    <w:p w:rsidR="0072285F" w:rsidRPr="00320178" w:rsidRDefault="0072285F" w:rsidP="0072285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20178">
        <w:rPr>
          <w:rStyle w:val="ab"/>
          <w:rFonts w:ascii="Times New Roman" w:hAnsi="Times New Roman"/>
          <w:sz w:val="24"/>
          <w:szCs w:val="28"/>
        </w:rPr>
        <w:lastRenderedPageBreak/>
        <w:t>Перечень</w:t>
      </w:r>
    </w:p>
    <w:p w:rsidR="0072285F" w:rsidRPr="00320178" w:rsidRDefault="0072285F" w:rsidP="0072285F">
      <w:pPr>
        <w:pStyle w:val="a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0178">
        <w:rPr>
          <w:rStyle w:val="ab"/>
          <w:rFonts w:ascii="Times New Roman" w:hAnsi="Times New Roman" w:cs="Times New Roman"/>
          <w:sz w:val="24"/>
          <w:szCs w:val="28"/>
        </w:rPr>
        <w:t>основных мероприятий муниципальной программы</w:t>
      </w:r>
    </w:p>
    <w:p w:rsidR="0072285F" w:rsidRPr="00320178" w:rsidRDefault="0072285F" w:rsidP="0072285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32017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«Капитальный ремонт многоквартирных жилых домов и ремонт муниципального жилья в многоквартирных жилых </w:t>
      </w:r>
      <w:proofErr w:type="gramStart"/>
      <w:r w:rsidRPr="0032017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домах,  домах</w:t>
      </w:r>
      <w:proofErr w:type="gramEnd"/>
      <w:r w:rsidRPr="0032017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блокированной застройки, расположенных на территории Зоркинского муниципального образования»</w:t>
      </w:r>
    </w:p>
    <w:tbl>
      <w:tblPr>
        <w:tblpPr w:leftFromText="180" w:rightFromText="180" w:bottomFromText="20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221"/>
        <w:gridCol w:w="3402"/>
        <w:gridCol w:w="1700"/>
        <w:gridCol w:w="1132"/>
      </w:tblGrid>
      <w:tr w:rsidR="0072285F" w:rsidRPr="00320178" w:rsidTr="00BD0E22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 </w:t>
            </w:r>
          </w:p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Номер и наименование мероприятий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</w:t>
            </w:r>
          </w:p>
        </w:tc>
      </w:tr>
      <w:tr w:rsidR="0072285F" w:rsidRPr="00320178" w:rsidTr="00BD0E22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окончания реализации</w:t>
            </w:r>
          </w:p>
        </w:tc>
      </w:tr>
      <w:tr w:rsidR="0072285F" w:rsidRPr="00320178" w:rsidTr="00BD0E22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BD0E22">
            <w:pPr>
              <w:pStyle w:val="a8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Основное мероприятие: «</w:t>
            </w:r>
            <w:proofErr w:type="gramStart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Взносы  региональному</w:t>
            </w:r>
            <w:proofErr w:type="gramEnd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оператору за капитальный ремонт многоквартирных  жилых домов и муниципального жилья в многоквартирных жилых домах»</w:t>
            </w:r>
          </w:p>
        </w:tc>
      </w:tr>
      <w:tr w:rsidR="0072285F" w:rsidRPr="00320178" w:rsidTr="00BD0E22">
        <w:trPr>
          <w:trHeight w:val="315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285F" w:rsidRPr="00320178" w:rsidTr="00BD0E22">
        <w:trPr>
          <w:trHeight w:val="9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178">
              <w:rPr>
                <w:rFonts w:ascii="Times New Roman" w:hAnsi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Зоркинского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320178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320178">
              <w:rPr>
                <w:rFonts w:ascii="Times New Roman" w:hAnsi="Times New Roman"/>
                <w:color w:val="000000"/>
              </w:rPr>
              <w:t>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 xml:space="preserve"> администрация Зорк</w:t>
            </w:r>
            <w:bookmarkStart w:id="0" w:name="_GoBack"/>
            <w:bookmarkEnd w:id="0"/>
            <w:r w:rsidRPr="00320178">
              <w:rPr>
                <w:rFonts w:ascii="Times New Roman" w:hAnsi="Times New Roman"/>
              </w:rPr>
              <w:t>инского</w:t>
            </w:r>
          </w:p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 xml:space="preserve">муниципального образования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2023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BD0E22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2027г.</w:t>
            </w:r>
          </w:p>
        </w:tc>
      </w:tr>
      <w:tr w:rsidR="0072285F" w:rsidRPr="00320178" w:rsidTr="00BD0E22">
        <w:trPr>
          <w:trHeight w:val="327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BD0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2. Основное мероприятие: «Осуществление мероприятий в области энергосбережения и повышение энергетической эффективности»</w:t>
            </w:r>
          </w:p>
        </w:tc>
      </w:tr>
      <w:tr w:rsidR="0072285F" w:rsidRPr="00320178" w:rsidTr="00BD0E22">
        <w:trPr>
          <w:trHeight w:val="4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Подключение объекта к сети газораспределения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администрация Зоркинского</w:t>
            </w:r>
          </w:p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2023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2027 г.</w:t>
            </w:r>
          </w:p>
        </w:tc>
      </w:tr>
      <w:tr w:rsidR="0072285F" w:rsidRPr="00320178" w:rsidTr="00BD0E22">
        <w:trPr>
          <w:trHeight w:val="283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BD0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3. Основное мероприятие: «Ремонт</w:t>
            </w: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муниципального жилья в многоквартирных жилых </w:t>
            </w:r>
            <w:proofErr w:type="gramStart"/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домах,  домах</w:t>
            </w:r>
            <w:proofErr w:type="gramEnd"/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блокированной застройки.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»</w:t>
            </w:r>
          </w:p>
        </w:tc>
      </w:tr>
      <w:tr w:rsidR="0072285F" w:rsidRPr="00320178" w:rsidTr="00BD0E22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 xml:space="preserve">Ремонт крыши муниципального жилого дома блокированной </w:t>
            </w:r>
            <w:proofErr w:type="gramStart"/>
            <w:r w:rsidRPr="00320178">
              <w:rPr>
                <w:rFonts w:ascii="Times New Roman" w:hAnsi="Times New Roman"/>
                <w:color w:val="000000"/>
              </w:rPr>
              <w:t>застройки  -</w:t>
            </w:r>
            <w:proofErr w:type="gramEnd"/>
            <w:r w:rsidRPr="0032017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20178">
              <w:rPr>
                <w:rFonts w:ascii="Times New Roman" w:hAnsi="Times New Roman"/>
              </w:rPr>
              <w:t>п.Колос</w:t>
            </w:r>
            <w:proofErr w:type="spellEnd"/>
            <w:r w:rsidRPr="00320178">
              <w:rPr>
                <w:rFonts w:ascii="Times New Roman" w:hAnsi="Times New Roman"/>
              </w:rPr>
              <w:t xml:space="preserve"> ул. Комсомольская д.106 кв.2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администрация Зоркинского</w:t>
            </w:r>
          </w:p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320178">
              <w:rPr>
                <w:rFonts w:ascii="Times New Roman" w:hAnsi="Times New Roman"/>
              </w:rPr>
              <w:t>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2027г.</w:t>
            </w:r>
          </w:p>
        </w:tc>
      </w:tr>
    </w:tbl>
    <w:p w:rsidR="0072285F" w:rsidRDefault="0072285F" w:rsidP="0072285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72285F" w:rsidSect="0072285F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1551C0">
        <w:rPr>
          <w:rFonts w:ascii="Times New Roman" w:hAnsi="Times New Roman"/>
          <w:sz w:val="28"/>
          <w:szCs w:val="28"/>
        </w:rPr>
        <w:br w:type="page"/>
      </w:r>
    </w:p>
    <w:p w:rsidR="0072285F" w:rsidRPr="00320178" w:rsidRDefault="0072285F" w:rsidP="0072285F">
      <w:pPr>
        <w:tabs>
          <w:tab w:val="left" w:pos="11199"/>
          <w:tab w:val="left" w:pos="11520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20178">
        <w:rPr>
          <w:rFonts w:ascii="Times New Roman" w:hAnsi="Times New Roman"/>
          <w:sz w:val="24"/>
          <w:szCs w:val="28"/>
        </w:rPr>
        <w:lastRenderedPageBreak/>
        <w:t xml:space="preserve">Приложение № 2 </w:t>
      </w:r>
    </w:p>
    <w:p w:rsidR="0072285F" w:rsidRPr="00320178" w:rsidRDefault="0072285F" w:rsidP="0072285F">
      <w:pPr>
        <w:tabs>
          <w:tab w:val="left" w:pos="11199"/>
          <w:tab w:val="left" w:pos="11520"/>
        </w:tabs>
        <w:spacing w:after="0" w:line="240" w:lineRule="auto"/>
        <w:ind w:left="11520"/>
        <w:jc w:val="right"/>
        <w:rPr>
          <w:rFonts w:ascii="Times New Roman" w:hAnsi="Times New Roman"/>
          <w:sz w:val="24"/>
          <w:szCs w:val="28"/>
        </w:rPr>
      </w:pPr>
      <w:r w:rsidRPr="00320178">
        <w:rPr>
          <w:rFonts w:ascii="Times New Roman" w:hAnsi="Times New Roman"/>
          <w:sz w:val="24"/>
          <w:szCs w:val="28"/>
        </w:rPr>
        <w:t xml:space="preserve">к муниципальной программе </w:t>
      </w:r>
    </w:p>
    <w:p w:rsidR="0072285F" w:rsidRPr="00320178" w:rsidRDefault="0072285F" w:rsidP="0072285F">
      <w:pPr>
        <w:pStyle w:val="a9"/>
        <w:jc w:val="right"/>
        <w:rPr>
          <w:rStyle w:val="ab"/>
          <w:rFonts w:ascii="Times New Roman" w:hAnsi="Times New Roman" w:cs="Times New Roman"/>
          <w:bCs w:val="0"/>
          <w:sz w:val="24"/>
          <w:szCs w:val="28"/>
        </w:rPr>
      </w:pPr>
    </w:p>
    <w:p w:rsidR="0072285F" w:rsidRPr="00320178" w:rsidRDefault="0072285F" w:rsidP="0072285F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8"/>
        </w:rPr>
      </w:pPr>
      <w:r w:rsidRPr="00320178">
        <w:rPr>
          <w:rStyle w:val="ab"/>
          <w:rFonts w:ascii="Times New Roman" w:hAnsi="Times New Roman" w:cs="Times New Roman"/>
          <w:sz w:val="24"/>
          <w:szCs w:val="28"/>
        </w:rPr>
        <w:t>Сведения</w:t>
      </w:r>
    </w:p>
    <w:p w:rsidR="0072285F" w:rsidRPr="00320178" w:rsidRDefault="0072285F" w:rsidP="0072285F">
      <w:pPr>
        <w:pStyle w:val="a9"/>
        <w:jc w:val="center"/>
        <w:rPr>
          <w:rStyle w:val="ab"/>
          <w:rFonts w:ascii="Times New Roman" w:hAnsi="Times New Roman" w:cs="Times New Roman"/>
          <w:b w:val="0"/>
          <w:sz w:val="24"/>
          <w:szCs w:val="28"/>
        </w:rPr>
      </w:pPr>
      <w:r w:rsidRPr="00320178">
        <w:rPr>
          <w:rStyle w:val="ab"/>
          <w:rFonts w:ascii="Times New Roman" w:hAnsi="Times New Roman" w:cs="Times New Roman"/>
          <w:sz w:val="24"/>
          <w:szCs w:val="28"/>
        </w:rPr>
        <w:t>о целевых показателях муниципальной программы</w:t>
      </w:r>
    </w:p>
    <w:p w:rsidR="0072285F" w:rsidRPr="00320178" w:rsidRDefault="0072285F" w:rsidP="0072285F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320178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 xml:space="preserve">«Капитальный ремонт многоквартирных жилых домов и ремонт муниципального жилья в многоквартирных жилых </w:t>
      </w:r>
      <w:proofErr w:type="gramStart"/>
      <w:r w:rsidRPr="00320178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домах,  домах</w:t>
      </w:r>
      <w:proofErr w:type="gramEnd"/>
      <w:r w:rsidRPr="00320178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 xml:space="preserve"> блокированной застройки, расположенных на территории Зоркинского муниципального образования»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430"/>
        <w:gridCol w:w="1111"/>
        <w:gridCol w:w="1134"/>
        <w:gridCol w:w="1054"/>
        <w:gridCol w:w="1388"/>
        <w:gridCol w:w="1276"/>
        <w:gridCol w:w="1275"/>
      </w:tblGrid>
      <w:tr w:rsidR="0072285F" w:rsidRPr="00320178" w:rsidTr="0072285F">
        <w:trPr>
          <w:trHeight w:val="24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программы, наименование показателя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72285F" w:rsidRPr="00320178" w:rsidTr="0072285F">
        <w:trPr>
          <w:trHeight w:val="11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2023г.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20178">
              <w:rPr>
                <w:rFonts w:ascii="Times New Roman" w:hAnsi="Times New Roman"/>
                <w:lang w:eastAsia="ru-RU"/>
              </w:rPr>
              <w:t>2026г</w:t>
            </w:r>
            <w:r w:rsidRPr="00320178">
              <w:rPr>
                <w:rFonts w:ascii="Times New Roman" w:hAnsi="Times New Roman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0178">
              <w:rPr>
                <w:rFonts w:ascii="Times New Roman" w:hAnsi="Times New Roman"/>
                <w:lang w:val="en-US" w:eastAsia="ru-RU"/>
              </w:rPr>
              <w:t>2</w:t>
            </w:r>
            <w:r w:rsidRPr="00320178">
              <w:rPr>
                <w:rFonts w:ascii="Times New Roman" w:hAnsi="Times New Roman"/>
                <w:lang w:eastAsia="ru-RU"/>
              </w:rPr>
              <w:t>027г.</w:t>
            </w:r>
          </w:p>
        </w:tc>
      </w:tr>
      <w:tr w:rsidR="0072285F" w:rsidRPr="00320178" w:rsidTr="0072285F">
        <w:trPr>
          <w:trHeight w:val="2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Капитальный ремонт многоквартирных жилых домов,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350</w:t>
            </w:r>
          </w:p>
        </w:tc>
      </w:tr>
      <w:tr w:rsidR="0072285F" w:rsidRPr="00320178" w:rsidTr="0072285F">
        <w:trPr>
          <w:trHeight w:val="7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320178">
              <w:rPr>
                <w:rFonts w:ascii="Times New Roman" w:hAnsi="Times New Roman"/>
              </w:rPr>
              <w:t>«</w:t>
            </w:r>
            <w:proofErr w:type="gramStart"/>
            <w:r w:rsidRPr="00320178">
              <w:rPr>
                <w:rFonts w:ascii="Times New Roman" w:hAnsi="Times New Roman"/>
              </w:rPr>
              <w:t>Взносы  региональному</w:t>
            </w:r>
            <w:proofErr w:type="gramEnd"/>
            <w:r w:rsidRPr="00320178">
              <w:rPr>
                <w:rFonts w:ascii="Times New Roman" w:hAnsi="Times New Roman"/>
              </w:rPr>
              <w:t xml:space="preserve"> оператору за капитальный ремонт многоквартирных  жилых домов и муниципального жилья в многоквартирных жилых домах»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72285F" w:rsidRPr="00320178" w:rsidTr="0072285F">
        <w:trPr>
          <w:trHeight w:val="2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Подключение объекта к сети газораспределения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72285F" w:rsidRPr="00320178" w:rsidTr="0072285F">
        <w:trPr>
          <w:trHeight w:val="5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/>
                <w:sz w:val="22"/>
                <w:szCs w:val="22"/>
              </w:rPr>
              <w:t>Ремонт</w:t>
            </w:r>
            <w:r w:rsidRPr="00320178">
              <w:rPr>
                <w:rFonts w:ascii="Times New Roman" w:hAnsi="Times New Roman"/>
                <w:color w:val="1A1A1A"/>
                <w:sz w:val="22"/>
                <w:szCs w:val="22"/>
              </w:rPr>
              <w:t xml:space="preserve"> муниципального жилья в многоквартирных жилых </w:t>
            </w:r>
            <w:proofErr w:type="gramStart"/>
            <w:r w:rsidRPr="00320178">
              <w:rPr>
                <w:rFonts w:ascii="Times New Roman" w:hAnsi="Times New Roman"/>
                <w:color w:val="1A1A1A"/>
                <w:sz w:val="22"/>
                <w:szCs w:val="22"/>
              </w:rPr>
              <w:t>домах,  домах</w:t>
            </w:r>
            <w:proofErr w:type="gramEnd"/>
            <w:r w:rsidRPr="00320178">
              <w:rPr>
                <w:rFonts w:ascii="Times New Roman" w:hAnsi="Times New Roman"/>
                <w:color w:val="1A1A1A"/>
                <w:sz w:val="22"/>
                <w:szCs w:val="22"/>
              </w:rPr>
              <w:t xml:space="preserve"> блокированной застройки.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</w:tbl>
    <w:p w:rsidR="0072285F" w:rsidRDefault="0072285F" w:rsidP="0072285F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85F" w:rsidRDefault="0072285F" w:rsidP="0072285F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85F" w:rsidRDefault="0072285F" w:rsidP="0072285F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85F" w:rsidRDefault="0072285F" w:rsidP="0072285F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85F" w:rsidRDefault="0072285F" w:rsidP="0072285F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2285F" w:rsidSect="0072285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2285F" w:rsidRPr="00320178" w:rsidRDefault="0072285F" w:rsidP="0072285F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8"/>
        </w:rPr>
      </w:pPr>
      <w:r w:rsidRPr="00320178">
        <w:rPr>
          <w:rFonts w:ascii="Times New Roman" w:hAnsi="Times New Roman"/>
          <w:sz w:val="24"/>
          <w:szCs w:val="28"/>
        </w:rPr>
        <w:lastRenderedPageBreak/>
        <w:t xml:space="preserve">Приложение № 3 </w:t>
      </w:r>
    </w:p>
    <w:p w:rsidR="0072285F" w:rsidRPr="00320178" w:rsidRDefault="0072285F" w:rsidP="0072285F">
      <w:pPr>
        <w:tabs>
          <w:tab w:val="left" w:pos="11199"/>
          <w:tab w:val="left" w:pos="11520"/>
        </w:tabs>
        <w:spacing w:after="0" w:line="240" w:lineRule="auto"/>
        <w:ind w:left="11520"/>
        <w:rPr>
          <w:rFonts w:ascii="Times New Roman" w:hAnsi="Times New Roman"/>
          <w:sz w:val="24"/>
          <w:szCs w:val="28"/>
        </w:rPr>
      </w:pPr>
      <w:proofErr w:type="gramStart"/>
      <w:r w:rsidRPr="00320178">
        <w:rPr>
          <w:rFonts w:ascii="Times New Roman" w:hAnsi="Times New Roman"/>
          <w:sz w:val="24"/>
          <w:szCs w:val="28"/>
        </w:rPr>
        <w:t>к  муниципальной</w:t>
      </w:r>
      <w:proofErr w:type="gramEnd"/>
      <w:r w:rsidRPr="00320178">
        <w:rPr>
          <w:rFonts w:ascii="Times New Roman" w:hAnsi="Times New Roman"/>
          <w:sz w:val="24"/>
          <w:szCs w:val="28"/>
        </w:rPr>
        <w:t xml:space="preserve"> программе </w:t>
      </w:r>
    </w:p>
    <w:p w:rsidR="0072285F" w:rsidRPr="00320178" w:rsidRDefault="0072285F" w:rsidP="0072285F">
      <w:pPr>
        <w:pStyle w:val="a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0178">
        <w:rPr>
          <w:rStyle w:val="ab"/>
          <w:rFonts w:ascii="Times New Roman" w:hAnsi="Times New Roman" w:cs="Times New Roman"/>
          <w:sz w:val="24"/>
          <w:szCs w:val="28"/>
        </w:rPr>
        <w:t>Сведения</w:t>
      </w:r>
    </w:p>
    <w:p w:rsidR="0072285F" w:rsidRPr="00320178" w:rsidRDefault="0072285F" w:rsidP="0072285F">
      <w:pPr>
        <w:pStyle w:val="a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0178">
        <w:rPr>
          <w:rStyle w:val="ab"/>
          <w:rFonts w:ascii="Times New Roman" w:hAnsi="Times New Roman" w:cs="Times New Roman"/>
          <w:sz w:val="24"/>
          <w:szCs w:val="28"/>
        </w:rPr>
        <w:t>об объемах и источниках финансового обеспечения муниципальной программы</w:t>
      </w:r>
    </w:p>
    <w:p w:rsidR="0072285F" w:rsidRPr="00320178" w:rsidRDefault="0072285F" w:rsidP="0072285F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320178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 xml:space="preserve">«Капитальный ремонт многоквартирных жилых домов и ремонт муниципального жилья в многоквартирных жилых </w:t>
      </w:r>
      <w:proofErr w:type="gramStart"/>
      <w:r w:rsidRPr="00320178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домах,  домах</w:t>
      </w:r>
      <w:proofErr w:type="gramEnd"/>
      <w:r w:rsidRPr="00320178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 xml:space="preserve"> блокированной застройки, расположенных на территории Зоркинского муниципального образования»</w:t>
      </w:r>
    </w:p>
    <w:tbl>
      <w:tblPr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53"/>
        <w:gridCol w:w="1984"/>
        <w:gridCol w:w="1849"/>
        <w:gridCol w:w="1556"/>
        <w:gridCol w:w="6"/>
        <w:gridCol w:w="1131"/>
        <w:gridCol w:w="6"/>
        <w:gridCol w:w="986"/>
        <w:gridCol w:w="6"/>
        <w:gridCol w:w="1128"/>
        <w:gridCol w:w="6"/>
        <w:gridCol w:w="987"/>
        <w:gridCol w:w="6"/>
        <w:gridCol w:w="815"/>
        <w:gridCol w:w="6"/>
      </w:tblGrid>
      <w:tr w:rsidR="0072285F" w:rsidRPr="00320178" w:rsidTr="0072285F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финансового обеспечения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Объемы финансового обеспечения (всего)</w:t>
            </w:r>
          </w:p>
        </w:tc>
        <w:tc>
          <w:tcPr>
            <w:tcW w:w="5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по годам реализации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320178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:rsidR="0072285F" w:rsidRPr="00320178" w:rsidRDefault="0072285F" w:rsidP="0072285F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год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</w:p>
          <w:p w:rsidR="0072285F" w:rsidRPr="00320178" w:rsidRDefault="0072285F" w:rsidP="0072285F">
            <w:pPr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2027</w:t>
            </w:r>
          </w:p>
          <w:p w:rsidR="0072285F" w:rsidRPr="00320178" w:rsidRDefault="0072285F" w:rsidP="0072285F">
            <w:pPr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год</w:t>
            </w:r>
          </w:p>
        </w:tc>
      </w:tr>
      <w:tr w:rsidR="0072285F" w:rsidRPr="00320178" w:rsidTr="0072285F">
        <w:trPr>
          <w:trHeight w:val="2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 xml:space="preserve">Муниципальная программа  </w:t>
            </w:r>
          </w:p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CF25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«Капитальный ремонт многоквартирных жилых домов и ремонт муниципального жилья в многоквартирных жилых </w:t>
            </w:r>
            <w:proofErr w:type="gramStart"/>
            <w:r w:rsidRPr="00CF25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домах,  домах</w:t>
            </w:r>
            <w:proofErr w:type="gramEnd"/>
            <w:r w:rsidRPr="00CF25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блокированной застройки, расположенных на территории Зоркинского муниципального образования»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 xml:space="preserve"> администрация</w:t>
            </w:r>
          </w:p>
          <w:p w:rsidR="0072285F" w:rsidRPr="00320178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Зоркинского</w:t>
            </w:r>
          </w:p>
          <w:p w:rsidR="0072285F" w:rsidRPr="00320178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228</w:t>
            </w:r>
            <w:r w:rsidRPr="00320178">
              <w:rPr>
                <w:rFonts w:ascii="Times New Roman" w:hAnsi="Times New Roman"/>
                <w:b/>
                <w:lang w:eastAsia="en-US"/>
              </w:rPr>
              <w:t>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39,5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</w:t>
            </w:r>
            <w:r w:rsidRPr="00320178">
              <w:rPr>
                <w:rFonts w:ascii="Times New Roman" w:hAnsi="Times New Roman"/>
                <w:b/>
                <w:lang w:eastAsia="en-US"/>
              </w:rPr>
              <w:t>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39,6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39,5</w:t>
            </w:r>
          </w:p>
        </w:tc>
      </w:tr>
      <w:tr w:rsidR="0072285F" w:rsidRPr="00320178" w:rsidTr="0072285F">
        <w:trPr>
          <w:trHeight w:val="2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областной бюджет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2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местный бюджет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228</w:t>
            </w:r>
            <w:r w:rsidRPr="00320178">
              <w:rPr>
                <w:rFonts w:ascii="Times New Roman" w:hAnsi="Times New Roman"/>
                <w:lang w:eastAsia="en-US"/>
              </w:rPr>
              <w:t>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39,5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320178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39,6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39,5</w:t>
            </w:r>
          </w:p>
        </w:tc>
      </w:tr>
      <w:tr w:rsidR="0072285F" w:rsidRPr="00320178" w:rsidTr="0072285F">
        <w:trPr>
          <w:trHeight w:val="145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иные источники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20"/>
        </w:trPr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CF2511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F2511">
              <w:rPr>
                <w:rFonts w:ascii="Times New Roman" w:hAnsi="Times New Roman"/>
                <w:b/>
                <w:lang w:eastAsia="en-US"/>
              </w:rPr>
              <w:t>1.</w:t>
            </w:r>
          </w:p>
        </w:tc>
        <w:tc>
          <w:tcPr>
            <w:tcW w:w="38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Основное мероприятие 1: «</w:t>
            </w:r>
            <w:proofErr w:type="gramStart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Взносы  региональному</w:t>
            </w:r>
            <w:proofErr w:type="gramEnd"/>
            <w:r w:rsidRPr="00320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оператору за капитальный ремонт многоквартирных  жилых домов и муниципального жилья в многоквартирных жилых домах»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администрация</w:t>
            </w:r>
          </w:p>
          <w:p w:rsidR="0072285F" w:rsidRPr="00320178" w:rsidRDefault="0072285F" w:rsidP="0072285F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Зоркинского</w:t>
            </w:r>
          </w:p>
          <w:p w:rsidR="0072285F" w:rsidRPr="00320178" w:rsidRDefault="0072285F" w:rsidP="0072285F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муниципального образования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178,1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32017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39,5</w:t>
            </w:r>
          </w:p>
        </w:tc>
      </w:tr>
      <w:tr w:rsidR="0072285F" w:rsidRPr="00320178" w:rsidTr="0072285F">
        <w:trPr>
          <w:trHeight w:val="2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областной бюджет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2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местный бюджет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178,1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320178"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39,6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39,5</w:t>
            </w:r>
          </w:p>
        </w:tc>
      </w:tr>
      <w:tr w:rsidR="0072285F" w:rsidRPr="00320178" w:rsidTr="0072285F">
        <w:trPr>
          <w:trHeight w:val="53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иные источники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27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1.1.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Оплата взносов за капитальный ремонт муниципальной</w:t>
            </w:r>
          </w:p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собственности в многоквартирных жилых домах, расположенных на</w:t>
            </w:r>
          </w:p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территории Зоркинского</w:t>
            </w:r>
          </w:p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муниципального образования, Региональному оператору</w:t>
            </w:r>
          </w:p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(некоммерческая организация «Фонд капитального</w:t>
            </w:r>
          </w:p>
          <w:p w:rsidR="0072285F" w:rsidRPr="00320178" w:rsidRDefault="0072285F" w:rsidP="007228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lastRenderedPageBreak/>
              <w:t>ремонта», г. Саратов/из расчета 5 руб./м2)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r w:rsidRPr="00320178">
              <w:rPr>
                <w:rFonts w:ascii="Times New Roman" w:hAnsi="Times New Roman"/>
                <w:color w:val="000000"/>
              </w:rPr>
              <w:lastRenderedPageBreak/>
              <w:t>администрация Зоркинского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178,1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0178">
              <w:rPr>
                <w:rFonts w:ascii="Times New Roman" w:hAnsi="Times New Roman"/>
                <w:b/>
                <w:lang w:eastAsia="en-US"/>
              </w:rPr>
              <w:t>39,5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39,6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78">
              <w:rPr>
                <w:rFonts w:ascii="Times New Roman" w:hAnsi="Times New Roman"/>
                <w:b/>
              </w:rPr>
              <w:t>39,5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местный бюджет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178,1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320178"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39,6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178">
              <w:rPr>
                <w:rFonts w:ascii="Times New Roman" w:hAnsi="Times New Roman"/>
              </w:rPr>
              <w:t>39,5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областной 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иные источники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3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CF2511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CF2511">
              <w:rPr>
                <w:rFonts w:ascii="Times New Roman" w:hAnsi="Times New Roman"/>
                <w:b/>
                <w:color w:val="000000"/>
                <w:lang w:eastAsia="en-US"/>
              </w:rPr>
              <w:t>2.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hAnsi="Times New Roman"/>
              </w:rPr>
              <w:t>Основное мероприятие 2: «Осуществление мероприятий в области энергосбережения и повышение энергетической эффективности»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r w:rsidRPr="00320178">
              <w:rPr>
                <w:rFonts w:ascii="Times New Roman" w:hAnsi="Times New Roman"/>
                <w:color w:val="000000"/>
              </w:rPr>
              <w:t>администрация Зоркинского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0,0</w:t>
            </w:r>
          </w:p>
        </w:tc>
      </w:tr>
      <w:tr w:rsidR="0072285F" w:rsidRPr="00320178" w:rsidTr="0072285F">
        <w:trPr>
          <w:trHeight w:val="39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39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областной 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rPr>
          <w:trHeight w:val="39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иные источники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2.1.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Подключение объекта к сети газораспределения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r w:rsidRPr="00320178">
              <w:rPr>
                <w:rFonts w:ascii="Times New Roman" w:hAnsi="Times New Roman"/>
                <w:color w:val="000000"/>
              </w:rPr>
              <w:t>администрация Зоркинского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областной 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иные источники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CF2511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CF2511">
              <w:rPr>
                <w:rFonts w:ascii="Times New Roman" w:hAnsi="Times New Roman"/>
                <w:b/>
                <w:color w:val="000000"/>
                <w:lang w:eastAsia="en-US"/>
              </w:rPr>
              <w:t>3.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</w:rPr>
            </w:pPr>
            <w:r w:rsidRPr="00320178">
              <w:rPr>
                <w:rFonts w:ascii="Times New Roman" w:eastAsia="Times New Roman" w:hAnsi="Times New Roman"/>
                <w:color w:val="000000"/>
              </w:rPr>
              <w:t>Основное мероприятие 3:</w:t>
            </w:r>
            <w:r w:rsidRPr="00320178">
              <w:rPr>
                <w:rFonts w:ascii="Times New Roman" w:hAnsi="Times New Roman"/>
              </w:rPr>
              <w:t xml:space="preserve"> </w:t>
            </w:r>
          </w:p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</w:rPr>
              <w:t>«Ремонт</w:t>
            </w:r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муниципального жилья в многоквартирных жилых </w:t>
            </w:r>
            <w:proofErr w:type="gramStart"/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>домах,  домах</w:t>
            </w:r>
            <w:proofErr w:type="gramEnd"/>
            <w:r w:rsidRPr="00320178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блокированной застройки.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r w:rsidRPr="00320178">
              <w:rPr>
                <w:rFonts w:ascii="Times New Roman" w:hAnsi="Times New Roman"/>
                <w:color w:val="000000"/>
              </w:rPr>
              <w:t>администрация Зоркинского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всего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50,0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50,0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областной 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2285F" w:rsidRPr="00320178" w:rsidTr="0072285F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иные источники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2285F" w:rsidRPr="00320178" w:rsidTr="0072285F">
        <w:trPr>
          <w:gridAfter w:val="1"/>
          <w:wAfter w:w="6" w:type="dxa"/>
          <w:trHeight w:val="8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3.1.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 xml:space="preserve">Ремонт крыши муниципального жилого дома блокированной </w:t>
            </w:r>
            <w:proofErr w:type="gramStart"/>
            <w:r w:rsidRPr="00320178">
              <w:rPr>
                <w:rFonts w:ascii="Times New Roman" w:hAnsi="Times New Roman"/>
                <w:color w:val="000000"/>
              </w:rPr>
              <w:t>застройки  -</w:t>
            </w:r>
            <w:proofErr w:type="gramEnd"/>
            <w:r w:rsidRPr="0032017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20178">
              <w:rPr>
                <w:rFonts w:ascii="Times New Roman" w:hAnsi="Times New Roman"/>
              </w:rPr>
              <w:t>п.Колос</w:t>
            </w:r>
            <w:proofErr w:type="spellEnd"/>
            <w:r w:rsidRPr="00320178">
              <w:rPr>
                <w:rFonts w:ascii="Times New Roman" w:hAnsi="Times New Roman"/>
              </w:rPr>
              <w:t xml:space="preserve"> ул. Комсомольская д.106 кв.2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178">
              <w:rPr>
                <w:rFonts w:ascii="Times New Roman" w:hAnsi="Times New Roman"/>
                <w:color w:val="000000"/>
              </w:rPr>
              <w:t>администрация Зоркинского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b/>
                <w:color w:val="000000"/>
                <w:lang w:eastAsia="en-US"/>
              </w:rPr>
              <w:t>50,0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20178">
              <w:rPr>
                <w:rFonts w:ascii="Times New Roman" w:eastAsiaTheme="minorHAnsi" w:hAnsi="Times New Roman"/>
                <w:b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b/>
              </w:rPr>
            </w:pPr>
            <w:r w:rsidRPr="00320178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</w:tr>
      <w:tr w:rsidR="0072285F" w:rsidRPr="00320178" w:rsidTr="0072285F">
        <w:trPr>
          <w:gridAfter w:val="1"/>
          <w:wAfter w:w="6" w:type="dxa"/>
          <w:trHeight w:val="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>50,0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20178">
              <w:rPr>
                <w:rFonts w:ascii="Times New Roman" w:eastAsiaTheme="minorHAnsi" w:hAnsi="Times New Roman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2285F" w:rsidRPr="00320178" w:rsidTr="0072285F">
        <w:trPr>
          <w:gridAfter w:val="1"/>
          <w:wAfter w:w="6" w:type="dxa"/>
          <w:trHeight w:val="46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областной 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2285F" w:rsidRPr="00320178" w:rsidTr="0072285F">
        <w:trPr>
          <w:gridAfter w:val="1"/>
          <w:wAfter w:w="6" w:type="dxa"/>
          <w:trHeight w:val="7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F" w:rsidRPr="00320178" w:rsidRDefault="0072285F" w:rsidP="007228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pStyle w:val="a4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иные источники</w:t>
            </w:r>
            <w:proofErr w:type="gramStart"/>
            <w:r w:rsidRPr="00320178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5F" w:rsidRPr="00320178" w:rsidRDefault="0072285F" w:rsidP="0072285F">
            <w:pPr>
              <w:spacing w:after="0" w:line="240" w:lineRule="auto"/>
              <w:jc w:val="center"/>
            </w:pPr>
            <w:r w:rsidRPr="00320178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72285F" w:rsidRDefault="0072285F" w:rsidP="0072285F">
      <w:pPr>
        <w:tabs>
          <w:tab w:val="left" w:pos="24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285F" w:rsidRPr="000C2AE5" w:rsidRDefault="0072285F" w:rsidP="0072285F">
      <w:pPr>
        <w:tabs>
          <w:tab w:val="left" w:pos="24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3E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proofErr w:type="gramStart"/>
      <w:r w:rsidRPr="000C2AE5">
        <w:rPr>
          <w:rFonts w:ascii="Times New Roman" w:eastAsia="Times New Roman" w:hAnsi="Times New Roman"/>
          <w:bCs/>
          <w:sz w:val="24"/>
          <w:szCs w:val="24"/>
          <w:lang w:eastAsia="ru-RU"/>
        </w:rPr>
        <w:t>Глава  Зоркинского</w:t>
      </w:r>
      <w:proofErr w:type="gramEnd"/>
    </w:p>
    <w:p w:rsidR="0072285F" w:rsidRPr="000C2AE5" w:rsidRDefault="0072285F" w:rsidP="0072285F">
      <w:pPr>
        <w:tabs>
          <w:tab w:val="left" w:pos="24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2A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муниципального образования                                                                                                                                             </w:t>
      </w:r>
      <w:proofErr w:type="spellStart"/>
      <w:r w:rsidRPr="000C2AE5">
        <w:rPr>
          <w:rFonts w:ascii="Times New Roman" w:eastAsia="Times New Roman" w:hAnsi="Times New Roman"/>
          <w:bCs/>
          <w:sz w:val="24"/>
          <w:szCs w:val="24"/>
          <w:lang w:eastAsia="ru-RU"/>
        </w:rPr>
        <w:t>Е.С.Пономарева</w:t>
      </w:r>
      <w:proofErr w:type="spellEnd"/>
    </w:p>
    <w:sectPr w:rsidR="0072285F" w:rsidRPr="000C2AE5" w:rsidSect="007228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903DC"/>
    <w:multiLevelType w:val="hybridMultilevel"/>
    <w:tmpl w:val="656A1A1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89"/>
    <w:rsid w:val="00114289"/>
    <w:rsid w:val="004D1BA6"/>
    <w:rsid w:val="0072285F"/>
    <w:rsid w:val="00873696"/>
    <w:rsid w:val="009D72E3"/>
    <w:rsid w:val="00BD0E22"/>
    <w:rsid w:val="00C843E2"/>
    <w:rsid w:val="00CB425A"/>
    <w:rsid w:val="00F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2C913-FD50-4852-826A-2AC9591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89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9"/>
    <w:qFormat/>
    <w:rsid w:val="00114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4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142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1142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sid w:val="00114289"/>
    <w:rPr>
      <w:rFonts w:ascii="Calibri" w:eastAsia="Times New Roman" w:hAnsi="Calibri" w:cs="Calibri"/>
      <w:lang w:eastAsia="ru-RU"/>
    </w:rPr>
  </w:style>
  <w:style w:type="paragraph" w:customStyle="1" w:styleId="name">
    <w:name w:val="name"/>
    <w:basedOn w:val="a"/>
    <w:uiPriority w:val="99"/>
    <w:rsid w:val="001142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14289"/>
  </w:style>
  <w:style w:type="paragraph" w:styleId="a7">
    <w:name w:val="List Paragraph"/>
    <w:basedOn w:val="a"/>
    <w:uiPriority w:val="34"/>
    <w:qFormat/>
    <w:rsid w:val="00114289"/>
    <w:pPr>
      <w:spacing w:after="0" w:line="240" w:lineRule="auto"/>
      <w:ind w:left="720"/>
      <w:contextualSpacing/>
      <w:jc w:val="both"/>
    </w:pPr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1142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114289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30"/>
    <w:locked/>
    <w:rsid w:val="001142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11428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5">
    <w:name w:val="Style15"/>
    <w:basedOn w:val="a"/>
    <w:uiPriority w:val="99"/>
    <w:rsid w:val="0011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rsid w:val="00114289"/>
    <w:rPr>
      <w:b/>
      <w:bCs/>
      <w:color w:val="26282F"/>
      <w:sz w:val="26"/>
      <w:szCs w:val="26"/>
    </w:rPr>
  </w:style>
  <w:style w:type="character" w:customStyle="1" w:styleId="text1">
    <w:name w:val="text1"/>
    <w:rsid w:val="00114289"/>
    <w:rPr>
      <w:rFonts w:ascii="Arial" w:hAnsi="Arial" w:cs="Arial" w:hint="default"/>
      <w:sz w:val="18"/>
      <w:szCs w:val="18"/>
    </w:rPr>
  </w:style>
  <w:style w:type="character" w:customStyle="1" w:styleId="11">
    <w:name w:val="Основной текст11"/>
    <w:uiPriority w:val="99"/>
    <w:rsid w:val="001142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FontStyle33">
    <w:name w:val="Font Style33"/>
    <w:uiPriority w:val="99"/>
    <w:rsid w:val="00114289"/>
    <w:rPr>
      <w:rFonts w:ascii="Candara" w:hAnsi="Candara" w:cs="Candara" w:hint="default"/>
      <w:b/>
      <w:bCs/>
      <w:sz w:val="58"/>
      <w:szCs w:val="58"/>
    </w:rPr>
  </w:style>
  <w:style w:type="paragraph" w:styleId="ac">
    <w:name w:val="Balloon Text"/>
    <w:basedOn w:val="a"/>
    <w:link w:val="ad"/>
    <w:uiPriority w:val="99"/>
    <w:semiHidden/>
    <w:unhideWhenUsed/>
    <w:rsid w:val="0011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4289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722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~\Desktop\&#1076;&#1080;&#1089;&#1082;%20D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tata.kor4@mail.ru</dc:creator>
  <cp:keywords/>
  <dc:description/>
  <cp:lastModifiedBy>Пользователь</cp:lastModifiedBy>
  <cp:revision>8</cp:revision>
  <cp:lastPrinted>2025-07-31T06:01:00Z</cp:lastPrinted>
  <dcterms:created xsi:type="dcterms:W3CDTF">2025-06-02T03:37:00Z</dcterms:created>
  <dcterms:modified xsi:type="dcterms:W3CDTF">2025-07-31T07:02:00Z</dcterms:modified>
</cp:coreProperties>
</file>