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D7" w:rsidRDefault="00F575D7" w:rsidP="00F575D7">
      <w:pPr>
        <w:pStyle w:val="Style1"/>
        <w:widowControl/>
        <w:spacing w:before="67" w:line="341" w:lineRule="exact"/>
        <w:jc w:val="both"/>
        <w:rPr>
          <w:rStyle w:val="FontStyle12"/>
          <w:b/>
        </w:rPr>
      </w:pPr>
      <w:r>
        <w:rPr>
          <w:rStyle w:val="FontStyle12"/>
          <w:b/>
        </w:rPr>
        <w:t xml:space="preserve">                                                              СОВЕТ</w:t>
      </w:r>
    </w:p>
    <w:p w:rsidR="00F575D7" w:rsidRDefault="00F575D7" w:rsidP="00F575D7">
      <w:pPr>
        <w:pStyle w:val="Style2"/>
        <w:widowControl/>
        <w:ind w:right="1502"/>
        <w:jc w:val="both"/>
        <w:rPr>
          <w:rStyle w:val="FontStyle12"/>
          <w:b/>
        </w:rPr>
      </w:pPr>
      <w:r>
        <w:rPr>
          <w:rStyle w:val="FontStyle12"/>
          <w:b/>
        </w:rPr>
        <w:t>ЗОРКИНСКОГО МУНИЦИПАЛЬНОГО ОБРАЗОВАНИЯ МАРКСОВСКОГО МУНИЦИПАЛЬНОГО РАЙОНА САРАТОВСКОЙ ОБЛАСТИ</w:t>
      </w:r>
    </w:p>
    <w:p w:rsidR="00F575D7" w:rsidRDefault="00F575D7" w:rsidP="00F575D7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F575D7" w:rsidRDefault="00F575D7" w:rsidP="00F575D7">
      <w:pPr>
        <w:pStyle w:val="Style3"/>
        <w:widowControl/>
        <w:spacing w:line="240" w:lineRule="exact"/>
        <w:jc w:val="both"/>
        <w:rPr>
          <w:b/>
          <w:sz w:val="20"/>
          <w:szCs w:val="20"/>
        </w:rPr>
      </w:pPr>
    </w:p>
    <w:p w:rsidR="00F575D7" w:rsidRDefault="00F575D7" w:rsidP="00F575D7">
      <w:pPr>
        <w:pStyle w:val="Style3"/>
        <w:widowControl/>
        <w:spacing w:before="235"/>
        <w:jc w:val="both"/>
        <w:rPr>
          <w:rStyle w:val="FontStyle12"/>
          <w:spacing w:val="70"/>
        </w:rPr>
      </w:pPr>
      <w:r>
        <w:rPr>
          <w:rStyle w:val="FontStyle12"/>
          <w:b/>
          <w:spacing w:val="70"/>
        </w:rPr>
        <w:t xml:space="preserve">                            РЕШЕНИЕ</w:t>
      </w:r>
    </w:p>
    <w:p w:rsidR="00F575D7" w:rsidRDefault="00F575D7" w:rsidP="00F575D7">
      <w:pPr>
        <w:pStyle w:val="Style8"/>
        <w:widowControl/>
        <w:spacing w:line="240" w:lineRule="exact"/>
        <w:ind w:firstLine="0"/>
        <w:jc w:val="both"/>
        <w:rPr>
          <w:b/>
          <w:sz w:val="20"/>
          <w:szCs w:val="20"/>
        </w:rPr>
      </w:pPr>
    </w:p>
    <w:p w:rsidR="00F575D7" w:rsidRDefault="00F575D7" w:rsidP="00F575D7">
      <w:pPr>
        <w:pStyle w:val="Style8"/>
        <w:widowControl/>
        <w:spacing w:line="240" w:lineRule="exact"/>
        <w:ind w:firstLine="0"/>
        <w:jc w:val="both"/>
        <w:rPr>
          <w:b/>
          <w:sz w:val="20"/>
          <w:szCs w:val="20"/>
        </w:rPr>
      </w:pPr>
    </w:p>
    <w:p w:rsidR="00F575D7" w:rsidRDefault="00F575D7" w:rsidP="00F575D7">
      <w:pPr>
        <w:pStyle w:val="Style8"/>
        <w:widowControl/>
        <w:spacing w:before="230"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от </w:t>
      </w:r>
      <w:r w:rsidR="00F11EF0">
        <w:rPr>
          <w:rStyle w:val="FontStyle13"/>
          <w:sz w:val="28"/>
          <w:szCs w:val="28"/>
        </w:rPr>
        <w:t>11.02.2012 г.</w:t>
      </w:r>
      <w:r>
        <w:rPr>
          <w:rStyle w:val="FontStyle13"/>
          <w:sz w:val="28"/>
          <w:szCs w:val="28"/>
        </w:rPr>
        <w:t xml:space="preserve"> №</w:t>
      </w:r>
      <w:r w:rsidR="00F11EF0">
        <w:rPr>
          <w:rStyle w:val="FontStyle13"/>
          <w:sz w:val="28"/>
          <w:szCs w:val="28"/>
        </w:rPr>
        <w:t xml:space="preserve">  57/174</w:t>
      </w:r>
      <w:r>
        <w:rPr>
          <w:rStyle w:val="FontStyle13"/>
          <w:sz w:val="28"/>
          <w:szCs w:val="28"/>
        </w:rPr>
        <w:t xml:space="preserve">  </w:t>
      </w:r>
    </w:p>
    <w:p w:rsidR="00F575D7" w:rsidRDefault="00F575D7" w:rsidP="00F575D7">
      <w:pPr>
        <w:pStyle w:val="Style5"/>
        <w:widowControl/>
        <w:spacing w:line="240" w:lineRule="exact"/>
        <w:ind w:left="802" w:right="2208"/>
        <w:jc w:val="both"/>
      </w:pPr>
    </w:p>
    <w:p w:rsidR="00F575D7" w:rsidRDefault="00F575D7" w:rsidP="00F575D7">
      <w:pPr>
        <w:pStyle w:val="Style5"/>
        <w:widowControl/>
        <w:spacing w:line="240" w:lineRule="exact"/>
        <w:ind w:left="802" w:right="2208"/>
        <w:jc w:val="both"/>
        <w:rPr>
          <w:sz w:val="28"/>
          <w:szCs w:val="28"/>
        </w:rPr>
      </w:pPr>
    </w:p>
    <w:p w:rsidR="00F575D7" w:rsidRDefault="00F575D7" w:rsidP="00F575D7">
      <w:pPr>
        <w:pStyle w:val="Style5"/>
        <w:widowControl/>
        <w:spacing w:before="115" w:line="288" w:lineRule="exact"/>
        <w:ind w:right="-1" w:firstLine="80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внесении изменений   и дополнений в Положение   о бюджетном процессе в </w:t>
      </w:r>
      <w:proofErr w:type="spellStart"/>
      <w:r>
        <w:rPr>
          <w:rStyle w:val="FontStyle13"/>
          <w:sz w:val="28"/>
          <w:szCs w:val="28"/>
        </w:rPr>
        <w:t>Зоркинском</w:t>
      </w:r>
      <w:proofErr w:type="spellEnd"/>
      <w:r>
        <w:rPr>
          <w:rStyle w:val="FontStyle13"/>
          <w:sz w:val="28"/>
          <w:szCs w:val="28"/>
        </w:rPr>
        <w:t xml:space="preserve"> муниципальном образовании утвержденном Решением Совета № 23/97 от 18.07.2008 г.</w:t>
      </w:r>
    </w:p>
    <w:p w:rsidR="00F575D7" w:rsidRDefault="00F575D7" w:rsidP="00F575D7">
      <w:pPr>
        <w:jc w:val="center"/>
      </w:pPr>
    </w:p>
    <w:p w:rsidR="00F575D7" w:rsidRDefault="00F575D7" w:rsidP="00F575D7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на основании протеста </w:t>
      </w:r>
      <w:proofErr w:type="spellStart"/>
      <w:r>
        <w:rPr>
          <w:sz w:val="28"/>
          <w:szCs w:val="28"/>
        </w:rPr>
        <w:t>межрайпрокурора</w:t>
      </w:r>
      <w:proofErr w:type="spellEnd"/>
      <w:r>
        <w:rPr>
          <w:sz w:val="28"/>
          <w:szCs w:val="28"/>
        </w:rPr>
        <w:t xml:space="preserve"> от  31.01.2012 г. № 08-2012, Совет депутатов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решил</w:t>
      </w:r>
      <w:r>
        <w:rPr>
          <w:sz w:val="24"/>
          <w:szCs w:val="24"/>
        </w:rPr>
        <w:t>:</w:t>
      </w:r>
    </w:p>
    <w:p w:rsidR="00F575D7" w:rsidRDefault="00F575D7" w:rsidP="00F575D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 в положение о бюджетном процессе:</w:t>
      </w:r>
    </w:p>
    <w:p w:rsidR="00F575D7" w:rsidRDefault="00F575D7" w:rsidP="00F575D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Часть  2.5 пункт  2.5.1 п.п.  5  исключить.</w:t>
      </w:r>
    </w:p>
    <w:p w:rsidR="00F575D7" w:rsidRDefault="00F575D7" w:rsidP="00F575D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Часть 2.5 пункт  2.5.2.  изложить в новой редакции:</w:t>
      </w:r>
    </w:p>
    <w:p w:rsidR="00F575D7" w:rsidRDefault="00F46220" w:rsidP="00F575D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«Руководитель органов  исполняющих местные бюджеты (в соответствии с их полномочиями) в порядке установленном Бюджетным кодексом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имеют право:</w:t>
      </w:r>
    </w:p>
    <w:p w:rsidR="00F46220" w:rsidRDefault="00F46220" w:rsidP="00F575D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списывать в бесспорном порядке суммы бюджетных  средств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используемых  не по целевому  назначению в случаях , предусмотренных  статьей 284.1 часть 2 Бюджетного кодекса;</w:t>
      </w:r>
    </w:p>
    <w:p w:rsidR="00F46220" w:rsidRDefault="00F46220" w:rsidP="00F575D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списывать  в бесспорном порядке  суммы  бюджетных  средств,  подлежащих возврату  в бюджет, срок возвращения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которых истек;</w:t>
      </w:r>
    </w:p>
    <w:p w:rsidR="00F46220" w:rsidRDefault="00F46220" w:rsidP="00F462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 списывать  в бесспорном порядке  суммы  процентов ( платы) за пользование бюджетны</w:t>
      </w:r>
      <w:r w:rsidR="00764D6C">
        <w:rPr>
          <w:sz w:val="28"/>
          <w:szCs w:val="28"/>
        </w:rPr>
        <w:t>ми</w:t>
      </w:r>
      <w:r>
        <w:rPr>
          <w:sz w:val="28"/>
          <w:szCs w:val="28"/>
        </w:rPr>
        <w:t xml:space="preserve">  средств</w:t>
      </w:r>
      <w:r w:rsidR="00764D6C">
        <w:rPr>
          <w:sz w:val="28"/>
          <w:szCs w:val="28"/>
        </w:rPr>
        <w:t>ами</w:t>
      </w:r>
      <w:r>
        <w:rPr>
          <w:sz w:val="28"/>
          <w:szCs w:val="28"/>
        </w:rPr>
        <w:t xml:space="preserve">, </w:t>
      </w:r>
      <w:r w:rsidR="00764D6C">
        <w:rPr>
          <w:sz w:val="28"/>
          <w:szCs w:val="28"/>
        </w:rPr>
        <w:t>предоставленными на возвратной основе</w:t>
      </w:r>
      <w:proofErr w:type="gramStart"/>
      <w:r>
        <w:rPr>
          <w:sz w:val="28"/>
          <w:szCs w:val="28"/>
        </w:rPr>
        <w:t xml:space="preserve"> </w:t>
      </w:r>
      <w:r w:rsidR="00764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64D6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срок возвращения , которых </w:t>
      </w:r>
      <w:r w:rsidR="00764D6C">
        <w:rPr>
          <w:sz w:val="28"/>
          <w:szCs w:val="28"/>
        </w:rPr>
        <w:t xml:space="preserve"> наступит</w:t>
      </w:r>
      <w:r>
        <w:rPr>
          <w:sz w:val="28"/>
          <w:szCs w:val="28"/>
        </w:rPr>
        <w:t>;</w:t>
      </w:r>
    </w:p>
    <w:p w:rsidR="005C745C" w:rsidRDefault="00764D6C" w:rsidP="00F462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 взыскивать в бесспорн</w:t>
      </w:r>
      <w:r w:rsidR="005C745C">
        <w:rPr>
          <w:sz w:val="28"/>
          <w:szCs w:val="28"/>
        </w:rPr>
        <w:t>о</w:t>
      </w:r>
      <w:r>
        <w:rPr>
          <w:sz w:val="28"/>
          <w:szCs w:val="28"/>
        </w:rPr>
        <w:t>м порядке пени за несвоевременный возврат бюджетных  сре</w:t>
      </w:r>
      <w:proofErr w:type="gramStart"/>
      <w:r>
        <w:rPr>
          <w:sz w:val="28"/>
          <w:szCs w:val="28"/>
        </w:rPr>
        <w:t xml:space="preserve">дств </w:t>
      </w:r>
      <w:r w:rsidR="005C745C">
        <w:rPr>
          <w:sz w:val="28"/>
          <w:szCs w:val="28"/>
        </w:rPr>
        <w:t xml:space="preserve"> пр</w:t>
      </w:r>
      <w:proofErr w:type="gramEnd"/>
      <w:r w:rsidR="005C745C">
        <w:rPr>
          <w:sz w:val="28"/>
          <w:szCs w:val="28"/>
        </w:rPr>
        <w:t>едоставленных на возвратной основе, просрочку уплаты процентов за пользование бюджетными средствами,  предоставленными на  возвратной основе в размере одной трехсотой действующей ставки Центрального банка за каждый день просрочки;</w:t>
      </w:r>
    </w:p>
    <w:p w:rsidR="00610AC0" w:rsidRDefault="005C745C" w:rsidP="00F462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- выносить  предупреждение руководителям</w:t>
      </w:r>
      <w:r w:rsidR="00610AC0">
        <w:rPr>
          <w:sz w:val="28"/>
          <w:szCs w:val="28"/>
        </w:rPr>
        <w:t xml:space="preserve"> органов исполнительной власти,  органов местного самоуправления получателей бюджетных средств о ненадлежащем исполнении бюджетного процесса;</w:t>
      </w:r>
    </w:p>
    <w:p w:rsidR="00610AC0" w:rsidRDefault="00610AC0" w:rsidP="00610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составлять протоколы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являющиеся основанием для наложения штрафов.</w:t>
      </w:r>
    </w:p>
    <w:p w:rsidR="00B72076" w:rsidRDefault="00610AC0" w:rsidP="00610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Часть 3.2 пункт 3.2.1. дополнить подпунктом 14 следующего содержания:</w:t>
      </w:r>
      <w:r w:rsidR="00F575D7">
        <w:rPr>
          <w:sz w:val="28"/>
          <w:szCs w:val="28"/>
        </w:rPr>
        <w:t xml:space="preserve">  </w:t>
      </w:r>
    </w:p>
    <w:p w:rsidR="00F575D7" w:rsidRDefault="00B72076" w:rsidP="00610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 методики (проекты методик) и расчеты распределения межбюджетных трансфертов»</w:t>
      </w:r>
      <w:r w:rsidR="00F575D7">
        <w:rPr>
          <w:sz w:val="28"/>
          <w:szCs w:val="28"/>
        </w:rPr>
        <w:t xml:space="preserve">                </w:t>
      </w:r>
    </w:p>
    <w:p w:rsidR="00F575D7" w:rsidRDefault="00610AC0" w:rsidP="00F575D7">
      <w:pPr>
        <w:pStyle w:val="a3"/>
        <w:spacing w:after="0" w:line="240" w:lineRule="auto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2</w:t>
      </w:r>
      <w:r w:rsidR="00F575D7">
        <w:rPr>
          <w:b/>
          <w:sz w:val="28"/>
          <w:szCs w:val="28"/>
        </w:rPr>
        <w:t>.</w:t>
      </w:r>
      <w:r w:rsidR="00F575D7">
        <w:rPr>
          <w:sz w:val="28"/>
          <w:szCs w:val="28"/>
        </w:rPr>
        <w:t>Настоящее решение вступает в силу с момента его принятия.</w:t>
      </w:r>
    </w:p>
    <w:p w:rsidR="00F575D7" w:rsidRDefault="00F575D7" w:rsidP="00F575D7">
      <w:pPr>
        <w:pStyle w:val="a3"/>
        <w:spacing w:after="0" w:line="240" w:lineRule="auto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10AC0">
        <w:rPr>
          <w:sz w:val="28"/>
          <w:szCs w:val="28"/>
        </w:rPr>
        <w:t>3</w:t>
      </w:r>
      <w:r>
        <w:rPr>
          <w:sz w:val="28"/>
          <w:szCs w:val="28"/>
        </w:rPr>
        <w:t xml:space="preserve">.Решение обнародовать на информационных стендах населенных пунктов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610AC0">
        <w:rPr>
          <w:sz w:val="28"/>
          <w:szCs w:val="28"/>
        </w:rPr>
        <w:t xml:space="preserve"> и официальном сайте  муниципального образования</w:t>
      </w:r>
      <w:r>
        <w:rPr>
          <w:sz w:val="28"/>
          <w:szCs w:val="28"/>
        </w:rPr>
        <w:t>.</w:t>
      </w:r>
    </w:p>
    <w:p w:rsidR="00F575D7" w:rsidRDefault="00F575D7" w:rsidP="00F575D7">
      <w:pPr>
        <w:pStyle w:val="a3"/>
        <w:spacing w:after="0" w:line="240" w:lineRule="auto"/>
        <w:ind w:left="142"/>
        <w:jc w:val="both"/>
        <w:rPr>
          <w:sz w:val="28"/>
          <w:szCs w:val="28"/>
        </w:rPr>
      </w:pPr>
    </w:p>
    <w:p w:rsidR="00F575D7" w:rsidRDefault="00F575D7" w:rsidP="00F575D7">
      <w:pPr>
        <w:pStyle w:val="a3"/>
        <w:spacing w:after="0" w:line="240" w:lineRule="auto"/>
        <w:ind w:left="142"/>
        <w:jc w:val="both"/>
        <w:rPr>
          <w:sz w:val="28"/>
          <w:szCs w:val="28"/>
        </w:rPr>
      </w:pPr>
    </w:p>
    <w:p w:rsidR="00F575D7" w:rsidRDefault="00F575D7" w:rsidP="00F575D7">
      <w:pPr>
        <w:pStyle w:val="a3"/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 </w:t>
      </w:r>
      <w:proofErr w:type="spellStart"/>
      <w:r>
        <w:rPr>
          <w:sz w:val="28"/>
          <w:szCs w:val="28"/>
        </w:rPr>
        <w:t>Зоркинского</w:t>
      </w:r>
      <w:proofErr w:type="spellEnd"/>
    </w:p>
    <w:p w:rsidR="00F575D7" w:rsidRDefault="00F575D7" w:rsidP="00F575D7">
      <w:pPr>
        <w:pStyle w:val="a3"/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Е.С.Пономарева</w:t>
      </w:r>
    </w:p>
    <w:p w:rsidR="00D1070E" w:rsidRDefault="00D1070E"/>
    <w:sectPr w:rsidR="00D1070E" w:rsidSect="00D1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6033"/>
    <w:multiLevelType w:val="hybridMultilevel"/>
    <w:tmpl w:val="C260536A"/>
    <w:lvl w:ilvl="0" w:tplc="B4584BEA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75D7"/>
    <w:rsid w:val="00045717"/>
    <w:rsid w:val="00397467"/>
    <w:rsid w:val="005C745C"/>
    <w:rsid w:val="00610AC0"/>
    <w:rsid w:val="00764D6C"/>
    <w:rsid w:val="008F400A"/>
    <w:rsid w:val="009536FE"/>
    <w:rsid w:val="00A43154"/>
    <w:rsid w:val="00B72076"/>
    <w:rsid w:val="00CF75FF"/>
    <w:rsid w:val="00D1070E"/>
    <w:rsid w:val="00F11EF0"/>
    <w:rsid w:val="00F46220"/>
    <w:rsid w:val="00F5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5D7"/>
    <w:pPr>
      <w:ind w:left="720"/>
      <w:contextualSpacing/>
    </w:pPr>
  </w:style>
  <w:style w:type="paragraph" w:customStyle="1" w:styleId="Style1">
    <w:name w:val="Style1"/>
    <w:basedOn w:val="a"/>
    <w:uiPriority w:val="99"/>
    <w:rsid w:val="00F575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575D7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575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75D7"/>
    <w:pPr>
      <w:widowControl w:val="0"/>
      <w:autoSpaceDE w:val="0"/>
      <w:autoSpaceDN w:val="0"/>
      <w:adjustRightInd w:val="0"/>
      <w:spacing w:after="0" w:line="291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575D7"/>
    <w:pPr>
      <w:widowControl w:val="0"/>
      <w:autoSpaceDE w:val="0"/>
      <w:autoSpaceDN w:val="0"/>
      <w:adjustRightInd w:val="0"/>
      <w:spacing w:after="0" w:line="288" w:lineRule="exact"/>
      <w:ind w:hanging="341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575D7"/>
    <w:rPr>
      <w:rFonts w:ascii="Calibri" w:hAnsi="Calibri" w:cs="Calibri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F575D7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2012-02-02T10:10:00Z</cp:lastPrinted>
  <dcterms:created xsi:type="dcterms:W3CDTF">2012-02-02T07:22:00Z</dcterms:created>
  <dcterms:modified xsi:type="dcterms:W3CDTF">2012-02-09T06:36:00Z</dcterms:modified>
</cp:coreProperties>
</file>